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D2" w:rsidRPr="00E40194" w:rsidRDefault="003978A5" w:rsidP="00A124D2">
      <w:pPr>
        <w:ind w:left="284" w:right="323"/>
        <w:jc w:val="center"/>
        <w:rPr>
          <w:rFonts w:ascii="Tahoma" w:hAnsi="Tahoma" w:cs="DilleniaUPC"/>
          <w:b/>
          <w:bCs/>
          <w:color w:val="FF0000"/>
          <w:sz w:val="92"/>
          <w:szCs w:val="92"/>
        </w:rPr>
      </w:pPr>
      <w:bookmarkStart w:id="0" w:name="_GoBack"/>
      <w:r>
        <w:rPr>
          <w:rFonts w:ascii="Tahoma" w:hAnsi="Tahoma" w:cs="DilleniaUPC"/>
          <w:b/>
          <w:bCs/>
          <w:noProof/>
          <w:kern w:val="20"/>
          <w:sz w:val="52"/>
          <w:szCs w:val="5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-283265</wp:posOffset>
            </wp:positionH>
            <wp:positionV relativeFrom="paragraph">
              <wp:posOffset>221918</wp:posOffset>
            </wp:positionV>
            <wp:extent cx="7566494" cy="8873656"/>
            <wp:effectExtent l="1905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88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B1F7F">
        <w:rPr>
          <w:rFonts w:ascii="Tahoma" w:hAnsi="Tahoma" w:cs="DilleniaUPC"/>
          <w:b/>
          <w:bCs/>
          <w:noProof/>
          <w:kern w:val="20"/>
          <w:sz w:val="52"/>
          <w:szCs w:val="52"/>
          <w:lang w:eastAsia="en-US"/>
        </w:rPr>
        <w:softHyphen/>
      </w:r>
      <w:r w:rsidR="00CB1F7F">
        <w:rPr>
          <w:rFonts w:ascii="Tahoma" w:hAnsi="Tahoma" w:cs="DilleniaUPC"/>
          <w:b/>
          <w:bCs/>
          <w:noProof/>
          <w:kern w:val="20"/>
          <w:sz w:val="52"/>
          <w:szCs w:val="52"/>
          <w:lang w:eastAsia="en-US"/>
        </w:rPr>
        <w:softHyphen/>
      </w:r>
    </w:p>
    <w:p w:rsidR="00E40194" w:rsidRPr="00A124D2" w:rsidRDefault="00E40194" w:rsidP="00A124D2">
      <w:pPr>
        <w:ind w:left="284" w:right="323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E40194" w:rsidRDefault="00E40194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E40194" w:rsidRDefault="00E40194" w:rsidP="00BD15C8">
      <w:pPr>
        <w:spacing w:before="100" w:beforeAutospacing="1" w:after="100" w:afterAutospacing="1"/>
        <w:contextualSpacing/>
        <w:jc w:val="center"/>
        <w:rPr>
          <w:rFonts w:ascii="Tahoma" w:hAnsi="Tahoma" w:cs="DilleniaUPC"/>
          <w:b/>
          <w:bCs/>
          <w:color w:val="FFFFFF"/>
          <w:kern w:val="20"/>
          <w:sz w:val="56"/>
          <w:szCs w:val="56"/>
          <w:highlight w:val="red"/>
        </w:rPr>
      </w:pPr>
    </w:p>
    <w:p w:rsidR="00891D87" w:rsidRDefault="00891D87" w:rsidP="00AC65DA">
      <w:pPr>
        <w:ind w:right="321"/>
        <w:jc w:val="center"/>
        <w:rPr>
          <w:rFonts w:ascii="Tahoma" w:hAnsi="Tahoma" w:cs="DilleniaUPC"/>
          <w:b/>
          <w:bCs/>
          <w:kern w:val="20"/>
          <w:sz w:val="52"/>
          <w:szCs w:val="52"/>
        </w:rPr>
      </w:pPr>
    </w:p>
    <w:p w:rsidR="00EC7ED5" w:rsidRDefault="00EC7ED5" w:rsidP="00AC65DA">
      <w:pPr>
        <w:ind w:right="321"/>
        <w:jc w:val="center"/>
        <w:rPr>
          <w:rFonts w:cs="DilleniaUPC"/>
          <w:sz w:val="52"/>
          <w:szCs w:val="52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EC7ED5" w:rsidRDefault="00EC7ED5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highlight w:val="red"/>
        </w:rPr>
      </w:pPr>
    </w:p>
    <w:p w:rsidR="003F4BC8" w:rsidRDefault="003F4BC8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  <w:r>
        <w:rPr>
          <w:rFonts w:ascii="Angsana New" w:hAnsi="Angsana New" w:cs="DilleniaUPC"/>
          <w:b/>
          <w:bCs/>
          <w:noProof/>
          <w:color w:val="FFFFFF"/>
          <w:sz w:val="36"/>
          <w:szCs w:val="36"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-286413</wp:posOffset>
            </wp:positionH>
            <wp:positionV relativeFrom="paragraph">
              <wp:posOffset>-183598</wp:posOffset>
            </wp:positionV>
            <wp:extent cx="7585545" cy="1781092"/>
            <wp:effectExtent l="0" t="0" r="0" b="0"/>
            <wp:wrapNone/>
            <wp:docPr id="3" name="Picture 1" descr="C:\Users\Bum\Desktop\Artboard 6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\Desktop\Artboard 6 copy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45" cy="17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BC8" w:rsidRDefault="003F4BC8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F4BC8" w:rsidRDefault="003F4BC8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F4BC8" w:rsidRDefault="003F4BC8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F4BC8" w:rsidRDefault="003F4BC8" w:rsidP="00891D87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F4BC8" w:rsidRDefault="00891D87" w:rsidP="00710F9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4"/>
          <w:szCs w:val="34"/>
          <w:highlight w:val="red"/>
        </w:rPr>
      </w:pPr>
      <w:r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วันแรก</w:t>
      </w:r>
      <w:r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ab/>
        <w:t>กรุงเทพฯ</w:t>
      </w:r>
      <w:r w:rsidR="00E31DFC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-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มัณฑะเลย์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–</w:t>
      </w:r>
      <w:r w:rsidR="00FF7F99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นั่งรถสู่พุกาม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–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FF7F99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ทะเลเจดีย์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–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6827E0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จุดชมวิวทะเลเจดีย์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FF7F99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-</w:t>
      </w:r>
      <w:r w:rsidR="003F4BC8"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 w:rsidR="00FF7F99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โชว์พื้นเมืองหุ่นเชิดพุกาม</w:t>
      </w:r>
    </w:p>
    <w:p w:rsidR="00891D87" w:rsidRPr="003F4BC8" w:rsidRDefault="003F4BC8" w:rsidP="003F4BC8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ab/>
      </w:r>
      <w:r w:rsidR="00891D87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sym w:font="Webdings" w:char="F0E4"/>
      </w:r>
      <w:r w:rsidR="00891D87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 xml:space="preserve"> (</w:t>
      </w:r>
      <w:r w:rsidR="0089205E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-</w:t>
      </w:r>
      <w:r w:rsidR="00891D87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/</w:t>
      </w:r>
      <w:r w:rsidR="009A1B30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กลางวัน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highlight w:val="red"/>
          <w:cs/>
        </w:rPr>
        <w:t>บนเครื่อง</w:t>
      </w:r>
      <w:r w:rsidR="00891D87" w:rsidRPr="003F4BC8">
        <w:rPr>
          <w:rFonts w:ascii="AngsanaUPC" w:hAnsi="AngsanaUPC" w:cs="AngsanaUPC"/>
          <w:b/>
          <w:bCs/>
          <w:color w:val="FFFFFF"/>
          <w:sz w:val="34"/>
          <w:szCs w:val="34"/>
          <w:highlight w:val="red"/>
          <w:cs/>
        </w:rPr>
        <w:t>/เย็น)</w:t>
      </w:r>
    </w:p>
    <w:p w:rsidR="00A94C68" w:rsidRPr="003F4BC8" w:rsidRDefault="00A94C68" w:rsidP="00A94C68">
      <w:pPr>
        <w:ind w:left="1418" w:hanging="1418"/>
        <w:rPr>
          <w:rFonts w:ascii="AngsanaUPC" w:hAnsi="AngsanaUPC" w:cs="AngsanaUPC"/>
          <w:sz w:val="32"/>
          <w:szCs w:val="32"/>
        </w:rPr>
      </w:pPr>
      <w:r w:rsidRPr="003F4BC8">
        <w:rPr>
          <w:rFonts w:ascii="AngsanaUPC" w:hAnsi="AngsanaUPC" w:cs="AngsanaUPC"/>
          <w:b/>
          <w:bCs/>
          <w:sz w:val="32"/>
          <w:szCs w:val="32"/>
          <w:cs/>
        </w:rPr>
        <w:t>08.30น.</w:t>
      </w:r>
      <w:r w:rsidRPr="003F4BC8">
        <w:rPr>
          <w:rFonts w:ascii="AngsanaUPC" w:hAnsi="AngsanaUPC" w:cs="AngsanaUPC"/>
          <w:sz w:val="32"/>
          <w:szCs w:val="32"/>
          <w:cs/>
        </w:rPr>
        <w:tab/>
        <w:t>พร้อมกันที่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สนามบินดอนเมืองอาคาร 1 ขาออก ชั้น 2 ประตู 1 เคาท์เตอร์สายการบินไทยแอร์เอเชีย</w:t>
      </w:r>
    </w:p>
    <w:p w:rsidR="00A94C68" w:rsidRPr="003F4BC8" w:rsidRDefault="00A94C68" w:rsidP="00A94C68">
      <w:pPr>
        <w:ind w:left="1418"/>
        <w:rPr>
          <w:rFonts w:ascii="AngsanaUPC" w:hAnsi="AngsanaUPC" w:cs="AngsanaUPC"/>
          <w:sz w:val="32"/>
          <w:szCs w:val="32"/>
          <w:cs/>
        </w:rPr>
      </w:pPr>
      <w:r w:rsidRPr="003F4BC8">
        <w:rPr>
          <w:rFonts w:asciiTheme="minorHAnsi" w:hAnsiTheme="minorHAnsi" w:cs="AngsanaUPC"/>
          <w:b/>
          <w:bCs/>
          <w:color w:val="FF0000"/>
          <w:szCs w:val="24"/>
        </w:rPr>
        <w:t>Thai Air Asia (FD)</w:t>
      </w:r>
      <w:r w:rsidRPr="003F4BC8">
        <w:rPr>
          <w:rFonts w:ascii="AngsanaUPC" w:hAnsi="AngsanaUPC" w:cs="AngsanaUPC"/>
          <w:b/>
          <w:bCs/>
          <w:color w:val="FF0000"/>
          <w:sz w:val="20"/>
          <w:szCs w:val="20"/>
        </w:rPr>
        <w:t xml:space="preserve"> </w:t>
      </w:r>
      <w:r w:rsidRPr="003F4BC8">
        <w:rPr>
          <w:rFonts w:ascii="AngsanaUPC" w:hAnsi="AngsanaUPC" w:cs="AngsanaUPC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3C6FF1" w:rsidRPr="003F4BC8" w:rsidRDefault="00A94C68" w:rsidP="00A94C68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>10.50น.</w:t>
      </w:r>
      <w:r w:rsidRPr="003F4BC8">
        <w:rPr>
          <w:rFonts w:ascii="AngsanaUPC" w:eastAsia="Angsana New" w:hAnsi="AngsanaUPC" w:cs="AngsanaUPC"/>
          <w:sz w:val="32"/>
          <w:szCs w:val="32"/>
          <w:cs/>
        </w:rPr>
        <w:tab/>
        <w:t xml:space="preserve">ออกเดินทางสู่เมืองมัณฑะเลย์โดยเที่ยวบิน </w:t>
      </w:r>
      <w:r w:rsidRPr="003F4BC8">
        <w:rPr>
          <w:rFonts w:asciiTheme="minorHAnsi" w:eastAsia="Angsana New" w:hAnsiTheme="minorHAnsi" w:cs="AngsanaUPC"/>
          <w:b/>
          <w:bCs/>
          <w:color w:val="FF0000"/>
          <w:szCs w:val="24"/>
        </w:rPr>
        <w:t>FD 244</w:t>
      </w:r>
    </w:p>
    <w:p w:rsidR="00A94C68" w:rsidRPr="003F4BC8" w:rsidRDefault="003C6FF1" w:rsidP="00A94C68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color w:val="0000FF"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sz w:val="32"/>
          <w:szCs w:val="32"/>
        </w:rPr>
        <w:tab/>
      </w:r>
      <w:r w:rsidR="00A94C68" w:rsidRPr="003F4BC8">
        <w:rPr>
          <w:rFonts w:ascii="AngsanaUPC" w:eastAsia="Angsana New" w:hAnsi="AngsanaUPC" w:cs="Angsan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>หมายเหตุ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ab/>
        <w:t>สายการบินแอร์เอเชียมีบริการล็อกที่นั่งและ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46750B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>Hot Seat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>บริการสำหรับลูกค้าที่มีความประสงค์ต้องการนั่งแถวหน้าและนั่งติดกันหรือเลือกที่นั่งได้ เนื่องจากตั๋วเครื่องบินของคณะเป็นตั๋วกรุ๊ประบบ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46750B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>Random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ที่นั่งอาจจะไม่ได้นั่งติดกันในคณะ ซึ่งเป็นไปตามเงื่อนไขสายการบิน  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ab/>
        <w:t>* ในกรณีต้องการล็อกที่นั่งไปกลับค่าใช้จ่ายในการล็อกที่นั่งไปกลับ 200 บาท/ท่าน/เที่ยว</w:t>
      </w:r>
    </w:p>
    <w:p w:rsidR="006827E0" w:rsidRPr="00D233E9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color w:val="FF0000"/>
          <w:sz w:val="22"/>
          <w:szCs w:val="22"/>
        </w:rPr>
      </w:pPr>
      <w:r w:rsidRPr="003F4BC8">
        <w:rPr>
          <w:rFonts w:ascii="AngsanaUPC" w:eastAsia="Angsana New" w:hAnsi="AngsanaUPC" w:cs="AngsanaUPC"/>
          <w:sz w:val="32"/>
          <w:szCs w:val="32"/>
          <w:cs/>
        </w:rPr>
        <w:tab/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>* ต้องการล็อคที่นั่งแถวหน้า</w:t>
      </w:r>
      <w:r w:rsidRPr="00D233E9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D233E9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 xml:space="preserve">Hot Seat 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>
        <w:rPr>
          <w:rFonts w:ascii="Tahoma" w:eastAsia="Angsana New" w:hAnsi="Tahoma" w:cs="DilleniaUPC" w:hint="cs"/>
          <w:sz w:val="32"/>
          <w:szCs w:val="32"/>
          <w:cs/>
        </w:rPr>
        <w:tab/>
      </w:r>
      <w:r w:rsidRPr="003F4BC8">
        <w:rPr>
          <w:rFonts w:ascii="AngsanaUPC" w:eastAsia="Angsana New" w:hAnsi="AngsanaUPC" w:cs="AngsanaUPC"/>
          <w:b/>
          <w:bCs/>
          <w:color w:val="FF0000"/>
          <w:sz w:val="32"/>
          <w:szCs w:val="32"/>
          <w:cs/>
        </w:rPr>
        <w:t>แถวที่ 1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    ค่าบริการล็อกที่นั่ง ขาละ 500 บาท/เที่ยว/ท่าน ไปกลับ 1,000 บาท/ท่าน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ab/>
      </w:r>
      <w:r w:rsidRPr="003F4BC8">
        <w:rPr>
          <w:rFonts w:ascii="AngsanaUPC" w:eastAsia="Angsana New" w:hAnsi="AngsanaUPC" w:cs="AngsanaUPC"/>
          <w:b/>
          <w:bCs/>
          <w:color w:val="FF0000"/>
          <w:sz w:val="32"/>
          <w:szCs w:val="32"/>
          <w:cs/>
        </w:rPr>
        <w:t>แถวที่ 2-5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  ค่าบริการล็อกที่นั่ง ขาละ 400 บาท/เที่ยว/ท่าน ไปกลับ 800 บาท/ท่าน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 w:rsidRPr="003F4BC8">
        <w:rPr>
          <w:rFonts w:ascii="AngsanaUPC" w:eastAsia="Angsana New" w:hAnsi="AngsanaUPC" w:cs="AngsanaUPC"/>
          <w:b/>
          <w:bCs/>
          <w:color w:val="FF0000"/>
          <w:sz w:val="32"/>
          <w:szCs w:val="32"/>
          <w:cs/>
        </w:rPr>
        <w:tab/>
        <w:t>แถวที่ 6-8</w:t>
      </w:r>
      <w:r w:rsidRPr="003F4BC8">
        <w:rPr>
          <w:rFonts w:ascii="AngsanaUPC" w:eastAsia="Angsana New" w:hAnsi="AngsanaUPC" w:cs="AngsanaUPC"/>
          <w:b/>
          <w:bCs/>
          <w:sz w:val="32"/>
          <w:szCs w:val="32"/>
          <w:cs/>
        </w:rPr>
        <w:t xml:space="preserve">  ค่าบริการล็อกที่นั่ง ขาละ 200 บาท/เที่ยว/ท่าน ไปกลับ 400 บาท/ท่าน</w:t>
      </w:r>
    </w:p>
    <w:p w:rsidR="006827E0" w:rsidRPr="003F4BC8" w:rsidRDefault="006827E0" w:rsidP="00682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jc w:val="center"/>
        <w:rPr>
          <w:rFonts w:ascii="AngsanaUPC" w:eastAsia="Angsana New" w:hAnsi="AngsanaUPC" w:cs="AngsanaUPC"/>
          <w:b/>
          <w:bCs/>
          <w:color w:val="FF0000"/>
          <w:sz w:val="32"/>
          <w:szCs w:val="32"/>
          <w:cs/>
        </w:rPr>
      </w:pPr>
      <w:r w:rsidRPr="003F4BC8">
        <w:rPr>
          <w:rFonts w:ascii="AngsanaUPC" w:eastAsia="Angsana New" w:hAnsi="AngsanaUPC" w:cs="AngsanaUPC"/>
          <w:b/>
          <w:bCs/>
          <w:color w:val="FF0000"/>
          <w:sz w:val="32"/>
          <w:szCs w:val="32"/>
          <w:cs/>
        </w:rPr>
        <w:t>** กรุณาแจ้งพนักงานขายทุกครั้งก่อนทำการจองค่ะ**</w:t>
      </w:r>
    </w:p>
    <w:p w:rsidR="00A94C68" w:rsidRPr="003F4BC8" w:rsidRDefault="00A94C68" w:rsidP="003C6FF1">
      <w:pPr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3F4BC8">
        <w:rPr>
          <w:rFonts w:ascii="AngsanaUPC" w:hAnsi="AngsanaUPC" w:cs="AngsanaUPC"/>
          <w:b/>
          <w:bCs/>
          <w:sz w:val="32"/>
          <w:szCs w:val="32"/>
          <w:cs/>
        </w:rPr>
        <w:t>12.20 น.</w:t>
      </w:r>
      <w:r w:rsidRPr="003F4BC8">
        <w:rPr>
          <w:rFonts w:ascii="AngsanaUPC" w:hAnsi="AngsanaUPC" w:cs="AngsanaUPC"/>
          <w:sz w:val="32"/>
          <w:szCs w:val="32"/>
          <w:cs/>
        </w:rPr>
        <w:tab/>
        <w:t xml:space="preserve">เดินทางถึง 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สนามบินมัณฑะเลย์</w:t>
      </w:r>
      <w:r w:rsidRPr="003F4BC8">
        <w:rPr>
          <w:rFonts w:ascii="AngsanaUPC" w:hAnsi="AngsanaUPC" w:cs="AngsanaUPC"/>
          <w:sz w:val="32"/>
          <w:szCs w:val="32"/>
          <w:cs/>
        </w:rPr>
        <w:t xml:space="preserve"> ประเทศพม่า ผ่านพิธีการตรวจคนเข้าเมือง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นำท่านเดินทางสู่เมืองพุกาม</w:t>
      </w:r>
      <w:r w:rsidRPr="003F4BC8">
        <w:rPr>
          <w:rFonts w:ascii="AngsanaUPC" w:hAnsi="AngsanaUPC" w:cs="AngsanaUPC"/>
          <w:sz w:val="32"/>
          <w:szCs w:val="32"/>
          <w:cs/>
        </w:rPr>
        <w:t xml:space="preserve"> เมืองแห่งประวัติศาสตร์ของประเทศเมียนม่าร์ โดยรถบัสปรับอากาศ (ใช้เวลาเดินทางประมาณ 4 ชั่วโมง)พักผ่อนบนรถตามอัธยาศัย</w:t>
      </w:r>
    </w:p>
    <w:p w:rsidR="00A94C68" w:rsidRPr="003F4BC8" w:rsidRDefault="00A94C68" w:rsidP="003F4BC8">
      <w:pPr>
        <w:ind w:left="1418" w:hanging="1418"/>
        <w:jc w:val="thaiDistribute"/>
        <w:rPr>
          <w:rFonts w:ascii="AngsanaUPC" w:hAnsi="AngsanaUPC" w:cs="AngsanaUPC"/>
          <w:color w:val="0000FF"/>
          <w:sz w:val="32"/>
          <w:szCs w:val="32"/>
          <w:cs/>
        </w:rPr>
      </w:pP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จากนั้น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ถึง เมืองพุกาม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3F4BC8">
        <w:rPr>
          <w:rFonts w:ascii="AngsanaUPC" w:hAnsi="AngsanaUPC" w:cs="AngsanaUPC"/>
          <w:sz w:val="32"/>
          <w:szCs w:val="32"/>
          <w:cs/>
        </w:rPr>
        <w:t xml:space="preserve">ชมเมืองทะเลเจดีย์ที่สวยงามและหมู่บ้านเก่าแก่เมืองพุกามที่ยังคงวิถีที่ชีวิตที่เรียบง่ายนำท่านชมและเก็บภาพพระอาทิตย์ลับขอบฟ้า ณ </w:t>
      </w:r>
      <w:r w:rsidR="006827E0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จุดชมวิวทะเลเจดีย์</w:t>
      </w:r>
    </w:p>
    <w:p w:rsidR="00A94C68" w:rsidRPr="003F4BC8" w:rsidRDefault="00A94C68" w:rsidP="003F4BC8">
      <w:pPr>
        <w:ind w:left="1418" w:hanging="1418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บริการอาหารเย็น ณ ภัตตาคาร</w:t>
      </w:r>
      <w:r w:rsidR="008F6EA9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พร้อมชมโชว์เชิดหุ่นกระบอก</w:t>
      </w:r>
      <w:r w:rsidRPr="003F4B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3F4BC8">
        <w:rPr>
          <w:rFonts w:ascii="AngsanaUPC" w:hAnsi="AngsanaUPC" w:cs="AngsanaUPC"/>
          <w:sz w:val="32"/>
          <w:szCs w:val="32"/>
          <w:cs/>
        </w:rPr>
        <w:t>ท่านจะได้ชมการเชิดหุ่นที่ดูเหมือนมีชีวิตจริงพร้อมลิ้มรสอาหารพื้นเมือง</w:t>
      </w:r>
    </w:p>
    <w:p w:rsidR="00C83B1D" w:rsidRPr="00F270A7" w:rsidRDefault="00C83B1D" w:rsidP="00C83B1D">
      <w:pPr>
        <w:pStyle w:val="ae"/>
        <w:ind w:left="720" w:right="0" w:firstLine="720"/>
        <w:rPr>
          <w:rFonts w:ascii="Tahoma" w:hAnsi="Tahoma" w:cs="DilleniaUPC"/>
          <w:b/>
          <w:bCs/>
          <w:color w:val="FF0000"/>
          <w:sz w:val="32"/>
          <w:szCs w:val="32"/>
          <w:lang w:val="en-US"/>
        </w:rPr>
      </w:pPr>
      <w:r w:rsidRPr="003F4BC8">
        <w:rPr>
          <w:b/>
          <w:bCs/>
          <w:color w:val="FF0000"/>
          <w:sz w:val="32"/>
          <w:szCs w:val="32"/>
          <w:cs/>
        </w:rPr>
        <w:t>*นำท่านเข้าสู่ที่พัก</w:t>
      </w:r>
      <w:r w:rsidR="003F4BC8" w:rsidRPr="003F4BC8">
        <w:rPr>
          <w:b/>
          <w:bCs/>
          <w:color w:val="FF0000"/>
          <w:sz w:val="24"/>
          <w:szCs w:val="24"/>
          <w:cs/>
        </w:rPr>
        <w:t xml:space="preserve"> </w:t>
      </w:r>
      <w:r w:rsidRPr="003F4BC8">
        <w:rPr>
          <w:b/>
          <w:bCs/>
          <w:color w:val="FF0000"/>
          <w:sz w:val="32"/>
          <w:szCs w:val="32"/>
          <w:cs/>
        </w:rPr>
        <w:t>โรงแรม</w:t>
      </w:r>
      <w:r w:rsidRPr="00B60773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SU TIEN SAN HOTEL</w:t>
      </w:r>
      <w:r w:rsidRPr="003F4BC8">
        <w:rPr>
          <w:b/>
          <w:bCs/>
          <w:color w:val="FF0000"/>
          <w:sz w:val="32"/>
          <w:szCs w:val="32"/>
          <w:cs/>
        </w:rPr>
        <w:t>หรือเทียบเท่า</w:t>
      </w:r>
    </w:p>
    <w:p w:rsidR="009A1B30" w:rsidRDefault="009A1B30" w:rsidP="00A94C68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9A1B30" w:rsidRDefault="009A1B30" w:rsidP="00A94C68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9A1B30" w:rsidRDefault="009A1B30" w:rsidP="00A94C68">
      <w:pPr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6827E0" w:rsidRDefault="004D2A34" w:rsidP="00650D74">
      <w:pPr>
        <w:spacing w:line="120" w:lineRule="auto"/>
        <w:ind w:left="556" w:firstLine="720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noProof/>
          <w:color w:val="FF0000"/>
          <w:sz w:val="22"/>
          <w:szCs w:val="22"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-211703</wp:posOffset>
            </wp:positionH>
            <wp:positionV relativeFrom="paragraph">
              <wp:posOffset>-104085</wp:posOffset>
            </wp:positionV>
            <wp:extent cx="3837332" cy="2377440"/>
            <wp:effectExtent l="19050" t="0" r="0" b="0"/>
            <wp:wrapTight wrapText="bothSides">
              <wp:wrapPolygon edited="0">
                <wp:start x="-107" y="0"/>
                <wp:lineTo x="-107" y="21462"/>
                <wp:lineTo x="21553" y="21462"/>
                <wp:lineTo x="21553" y="0"/>
                <wp:lineTo x="-107" y="0"/>
              </wp:wrapPolygon>
            </wp:wrapTight>
            <wp:docPr id="301" name="Picture 301" descr="shutterstock_52572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shutterstock_5257293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FF0000"/>
          <w:sz w:val="22"/>
          <w:szCs w:val="22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3652630</wp:posOffset>
            </wp:positionH>
            <wp:positionV relativeFrom="paragraph">
              <wp:posOffset>-104085</wp:posOffset>
            </wp:positionV>
            <wp:extent cx="3566989" cy="2377440"/>
            <wp:effectExtent l="19050" t="0" r="0" b="0"/>
            <wp:wrapTight wrapText="bothSides">
              <wp:wrapPolygon edited="0">
                <wp:start x="-115" y="0"/>
                <wp:lineTo x="-115" y="21462"/>
                <wp:lineTo x="21572" y="21462"/>
                <wp:lineTo x="21572" y="0"/>
                <wp:lineTo x="-115" y="0"/>
              </wp:wrapPolygon>
            </wp:wrapTight>
            <wp:docPr id="29" name="Picture 231" descr="2203257_9XgIW4Xf1J260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2203257_9XgIW4Xf1J2606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8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A34" w:rsidRPr="004D2A34" w:rsidRDefault="00FD7414" w:rsidP="00FD7414">
      <w:pPr>
        <w:shd w:val="clear" w:color="auto" w:fill="FF0000"/>
        <w:jc w:val="thaiDistribute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</w:t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นที่สอง</w:t>
      </w:r>
      <w:r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พุกาม-วัดเจดีย์ชเวสิกอง-วัดอนันดา-วัดมนุหา-วัดกุบยางกี-วัดติโลม</w:t>
      </w:r>
      <w:r w:rsidR="004D2A34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ินโล-วัดสัญพัญญู-วิหารธรรมยันจี</w:t>
      </w:r>
    </w:p>
    <w:p w:rsidR="00E31DFC" w:rsidRPr="004D2A34" w:rsidRDefault="004D2A34" w:rsidP="00FD7414">
      <w:pPr>
        <w:shd w:val="clear" w:color="auto" w:fill="FF0000"/>
        <w:jc w:val="thaiDistribute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 w:rsidRPr="004D2A3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                            </w:t>
      </w:r>
      <w:r w:rsidR="009A1D42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นั่งรถกลับสู่มัณฑะเลย์</w:t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FD7414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FD7414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FD7414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E31DFC" w:rsidRPr="004D2A3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(เช้า/กลางวัน/เย็น)</w:t>
      </w:r>
    </w:p>
    <w:p w:rsidR="009A1D42" w:rsidRPr="008F6EA9" w:rsidRDefault="009A1D42" w:rsidP="009A1D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4D2A34" w:rsidRDefault="005D4188" w:rsidP="004D2A34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4D2A34">
        <w:rPr>
          <w:rFonts w:ascii="AngsanaUPC" w:hAnsi="AngsanaUPC" w:cs="AngsanaUPC"/>
          <w:b/>
          <w:bCs/>
          <w:sz w:val="32"/>
          <w:szCs w:val="32"/>
          <w:cs/>
        </w:rPr>
        <w:t>08.25 น.</w:t>
      </w:r>
      <w:r w:rsidRPr="004D2A34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ชม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พระเจดีย์ชเวสิกอง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(Shwezigon Pagoda)</w:t>
      </w:r>
      <w:r w:rsidR="00E31DFC" w:rsidRPr="004D2A34">
        <w:rPr>
          <w:rFonts w:ascii="AngsanaUPC" w:hAnsi="AngsanaUPC" w:cs="AngsanaUPC"/>
          <w:sz w:val="32"/>
          <w:szCs w:val="32"/>
          <w:cs/>
        </w:rPr>
        <w:t>ซึ่งเป็นสถูปดั้งเดิมของพม่าโดยแท้ มีลักษณะเป็นสีทองขนาดใหญ่ สร้างขึ้นหลังพระเจ้าอโนรธาขึ้นครองราชย์ เพื่อใช้บรรจุพระบรมสารีริกธาตุ จากพระสรีระหลายส่วน มีลักษณะเป็นสีทองขนาดใหญ่ ใช้เป็นทั้งที่ประชุมสวดมนต์ และศูนย์กลางของพระพุทธศาสนานิกายเถรวาทในพุกาม ชม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วัดอนันดา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(Ananda Temple)</w:t>
      </w:r>
      <w:r w:rsidR="00E31DFC" w:rsidRPr="004D2A34">
        <w:rPr>
          <w:rFonts w:asciiTheme="minorHAnsi" w:hAnsiTheme="minorHAnsi" w:cs="AngsanaUPC"/>
          <w:szCs w:val="24"/>
          <w:cs/>
        </w:rPr>
        <w:t xml:space="preserve"> 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ตั้งอยู่ทางทิศตะวันออกของกำแพงเมือง เป็นวัดสีขาว มองเห็นได้ชัดเจนสร้างเสร็จเมื่อปี 1091 ซึ่งวิหารแห่งนี้นับได้ว่าเป็นวิหารที่มีขนาดใหญ่ที่สุดในพุกาม มีรูปร่างเป็นสี่เหลี่ยมจัตุรัส มีมุขเด็จยื่นออกไปทั้ง 4 ด้านซึ่งต่อมาเจดีย์แห่งนี้เป็นต้นแบบของสถาปัตยกรรมพม่าในยุคต้นของพุกาม และสิ่งที่น่าทึ่งของวิหารแห่งนี้ก็คือ ที่ช่องหลังคาเจาะเป็นช่องเล็กๆ ให้แสงสว่างส่องลงมาต้ององค์พระ ให้มีแสงสว่างอย่างน่าอัศจรรย์ </w:t>
      </w:r>
    </w:p>
    <w:p w:rsidR="00E31DFC" w:rsidRPr="004D2A34" w:rsidRDefault="004D2A34" w:rsidP="004D2A34">
      <w:pPr>
        <w:ind w:left="1440" w:hanging="1440"/>
        <w:jc w:val="thaiDistribute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3469750</wp:posOffset>
            </wp:positionH>
            <wp:positionV relativeFrom="paragraph">
              <wp:posOffset>16234</wp:posOffset>
            </wp:positionV>
            <wp:extent cx="3741917" cy="2377440"/>
            <wp:effectExtent l="19050" t="0" r="0" b="0"/>
            <wp:wrapTight wrapText="bothSides">
              <wp:wrapPolygon edited="0">
                <wp:start x="-110" y="0"/>
                <wp:lineTo x="-110" y="21462"/>
                <wp:lineTo x="21553" y="21462"/>
                <wp:lineTo x="21553" y="0"/>
                <wp:lineTo x="-110" y="0"/>
              </wp:wrapPolygon>
            </wp:wrapTight>
            <wp:docPr id="28" name="Picture 302" descr="dd4ecdeacbbdf8325aa8f9288b99fba1-1024x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dd4ecdeacbbdf8325aa8f9288b99fba1-1024x6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17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-156044</wp:posOffset>
            </wp:positionH>
            <wp:positionV relativeFrom="paragraph">
              <wp:posOffset>16234</wp:posOffset>
            </wp:positionV>
            <wp:extent cx="3582891" cy="2369489"/>
            <wp:effectExtent l="19050" t="0" r="0" b="0"/>
            <wp:wrapTight wrapText="bothSides">
              <wp:wrapPolygon edited="0">
                <wp:start x="-115" y="0"/>
                <wp:lineTo x="-115" y="21360"/>
                <wp:lineTo x="21591" y="21360"/>
                <wp:lineTo x="21591" y="0"/>
                <wp:lineTo x="-115" y="0"/>
              </wp:wrapPolygon>
            </wp:wrapTight>
            <wp:docPr id="223" name="Picture 240" descr="201307041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201307041523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1" cy="23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DFC" w:rsidRPr="004D2A34">
        <w:rPr>
          <w:rFonts w:ascii="AngsanaUPC" w:hAnsi="AngsanaUPC" w:cs="AngsanaUPC"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พาท่านชม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วัดมนุหา</w:t>
      </w:r>
      <w:r w:rsidR="00E31DFC" w:rsidRPr="008F6EA9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(Manuha Temple)</w:t>
      </w:r>
      <w:r w:rsidR="00E31DFC" w:rsidRPr="004D2A34">
        <w:rPr>
          <w:rFonts w:ascii="AngsanaUPC" w:hAnsi="AngsanaUPC" w:cs="AngsanaUPC"/>
          <w:sz w:val="32"/>
          <w:szCs w:val="32"/>
          <w:cs/>
        </w:rPr>
        <w:t>ตั้งอยู่ทางตอนใต้ของหมู่บ้านมยินกะบา สร้างเมื่อปี 1059 โดยพระเจ้ามนูหะกษัตริย์แห่งมอญ เพื่อสั่งสมบุญไว้สำหรับชาติหน้า จึงได้นำอัญมณีบางส่วนไปขายมาสร้างวัดนี้โครงสร้างวิหารค่อนข้างแคบ มีพระนอนหนึ่งองค์ กับ พระพุทธรูปอีกสามองค์นั่งเบียดเสียดอยู่ภายใน สะท้อนถึงความคับแค้นพระทัยของกษัตริย์เชลยพระองค์นี้เป็นอย่างดี</w:t>
      </w:r>
    </w:p>
    <w:p w:rsidR="00E31DFC" w:rsidRPr="008F6EA9" w:rsidRDefault="00E31DFC" w:rsidP="00E31DFC">
      <w:pPr>
        <w:jc w:val="both"/>
        <w:rPr>
          <w:rFonts w:ascii="AngsanaUPC" w:hAnsi="AngsanaUPC" w:cs="AngsanaUPC"/>
          <w:color w:val="FF0000"/>
          <w:sz w:val="32"/>
          <w:szCs w:val="32"/>
        </w:rPr>
      </w:pP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เที่ยง</w:t>
      </w:r>
      <w:r w:rsidRPr="008F6EA9">
        <w:rPr>
          <w:rFonts w:ascii="AngsanaUPC" w:hAnsi="AngsanaUPC" w:cs="AngsanaUPC"/>
          <w:color w:val="FF0000"/>
          <w:sz w:val="32"/>
          <w:szCs w:val="32"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</w:p>
    <w:p w:rsidR="008F6EA9" w:rsidRDefault="00650D74" w:rsidP="00650D74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2230120</wp:posOffset>
            </wp:positionV>
            <wp:extent cx="3129280" cy="2091055"/>
            <wp:effectExtent l="19050" t="0" r="0" b="0"/>
            <wp:wrapTight wrapText="bothSides">
              <wp:wrapPolygon edited="0">
                <wp:start x="-131" y="0"/>
                <wp:lineTo x="-131" y="21449"/>
                <wp:lineTo x="21565" y="21449"/>
                <wp:lineTo x="21565" y="0"/>
                <wp:lineTo x="-131" y="0"/>
              </wp:wrapPolygon>
            </wp:wrapTight>
            <wp:docPr id="305" name="Picture 305" descr="วิหารธรรมยันจี_2-1024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วิหารธรรมยันจี_2-1024x6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EA9"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91440</wp:posOffset>
            </wp:positionV>
            <wp:extent cx="3113405" cy="2091055"/>
            <wp:effectExtent l="19050" t="0" r="0" b="0"/>
            <wp:wrapTight wrapText="bothSides">
              <wp:wrapPolygon edited="0">
                <wp:start x="-132" y="0"/>
                <wp:lineTo x="-132" y="21449"/>
                <wp:lineTo x="21543" y="21449"/>
                <wp:lineTo x="21543" y="0"/>
                <wp:lineTo x="-132" y="0"/>
              </wp:wrapPolygon>
            </wp:wrapTight>
            <wp:docPr id="303" name="Picture 303" descr="Bag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Bagan-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DFC" w:rsidRPr="004D2A34">
        <w:rPr>
          <w:rFonts w:ascii="AngsanaUPC" w:hAnsi="AngsanaUPC" w:cs="AngsanaUPC"/>
          <w:sz w:val="32"/>
          <w:szCs w:val="32"/>
          <w:cs/>
        </w:rPr>
        <w:t>บ่าย</w:t>
      </w:r>
      <w:r w:rsidR="00E31DFC" w:rsidRPr="004D2A34">
        <w:rPr>
          <w:rFonts w:ascii="AngsanaUPC" w:hAnsi="AngsanaUPC" w:cs="AngsanaUPC"/>
          <w:sz w:val="32"/>
          <w:szCs w:val="32"/>
        </w:rPr>
        <w:tab/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นำท่านแวะชมสิ่งของขึ้นชื่อของพุกามก็คือ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เครื่องเขิน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(Lacquer Ware)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ซึ่งยอมรับกันว่ามีชื่อเสียงที่สุดในพม่า เช่น ถ้วยน้ำ จานรอง โถใส่ของตั้งแต่ขนาดเล็กถึงใหญ่ หีบใส่ของต่างๆสิ่งที่กำลังเป็นที่นิยมก็คือ โถใส่ของทำจากขนหางม้าสานกับโครงไม้ไผ่ มีขนาดเบาบางและบีบให้ยุบ แล้วกับไปคืนรูปได้ดังเดิม พาท่านเที่ยว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วัดกุบยางกี</w:t>
      </w:r>
      <w:r w:rsidR="008F6EA9" w:rsidRPr="008F6EA9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(Gubyaukkyi</w:t>
      </w:r>
      <w:r w:rsidR="008F6EA9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 xml:space="preserve"> 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Tempel)</w:t>
      </w:r>
      <w:r w:rsidR="00E31DFC" w:rsidRPr="004D2A34">
        <w:rPr>
          <w:rFonts w:ascii="AngsanaUPC" w:hAnsi="AngsanaUPC" w:cs="AngsanaUPC"/>
          <w:sz w:val="32"/>
          <w:szCs w:val="32"/>
          <w:cs/>
        </w:rPr>
        <w:t>สร้างโดยพระโอรสของพระเจ้าจันสิทธะ สิ่งที่โดดเด่นคือ ภาพจิตกรรมฝาผนังที่งดงามที่สุดในพุกาม ที่ยังคงเหลืออยู่ เข้าชม</w:t>
      </w:r>
      <w:r w:rsidR="008F6EA9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วัดติโลมินโล</w:t>
      </w:r>
      <w:r w:rsidR="00E31DFC" w:rsidRPr="008F6EA9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(Htilominlo Temple)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สร้างขึ้นเมื่อปี 1211 โดยพระบัญชาของพระเจ้านันต่าว-มยา เป็นพระโอรสในพระเจ้านรปติสิทธู ซึ่งเกิดกับนางห้ามผู้หนึ่งและได้เสี่ยงทางเลือกให้เป็นราชทายาท เป็นวัดสูง </w:t>
      </w:r>
      <w:smartTag w:uri="urn:schemas-microsoft-com:office:smarttags" w:element="metricconverter">
        <w:smartTagPr>
          <w:attr w:name="ProductID" w:val="46 เมตร"/>
        </w:smartTagPr>
        <w:r w:rsidR="00E31DFC" w:rsidRPr="004D2A34">
          <w:rPr>
            <w:rFonts w:ascii="AngsanaUPC" w:hAnsi="AngsanaUPC" w:cs="AngsanaUPC"/>
            <w:sz w:val="32"/>
            <w:szCs w:val="32"/>
            <w:cs/>
          </w:rPr>
          <w:t>46 เมตร</w:t>
        </w:r>
      </w:smartTag>
      <w:r w:rsidR="00E31DFC" w:rsidRPr="004D2A34">
        <w:rPr>
          <w:rFonts w:ascii="AngsanaUPC" w:hAnsi="AngsanaUPC" w:cs="AngsanaUPC"/>
          <w:sz w:val="32"/>
          <w:szCs w:val="32"/>
          <w:cs/>
        </w:rPr>
        <w:t>ยาว 43 เมตร เท่ากันทั้ง 4ด้านมีพระพุทธรูปประดิษฐ์ฐานอยู่ทั้ง 4 ทิศ ทั้งสองชั้น มีภาพจิตรกรรมฝาผนังอันเก่าแก่กับลวดลายปูนปั้น อันประณีตสวยงามสร้างโดยพระติโลมินโลเมื่อปี พ</w:t>
      </w:r>
      <w:r w:rsidR="00E31DFC" w:rsidRPr="004D2A34">
        <w:rPr>
          <w:rFonts w:ascii="AngsanaUPC" w:hAnsi="AngsanaUPC" w:cs="AngsanaUPC"/>
          <w:sz w:val="32"/>
          <w:szCs w:val="32"/>
        </w:rPr>
        <w:t>.</w:t>
      </w:r>
      <w:r w:rsidR="00E31DFC" w:rsidRPr="004D2A34">
        <w:rPr>
          <w:rFonts w:ascii="AngsanaUPC" w:hAnsi="AngsanaUPC" w:cs="AngsanaUPC"/>
          <w:sz w:val="32"/>
          <w:szCs w:val="32"/>
          <w:cs/>
        </w:rPr>
        <w:t>ศ</w:t>
      </w:r>
      <w:r w:rsidR="00E31DFC" w:rsidRPr="004D2A34">
        <w:rPr>
          <w:rFonts w:ascii="AngsanaUPC" w:hAnsi="AngsanaUPC" w:cs="AngsanaUPC"/>
          <w:sz w:val="32"/>
          <w:szCs w:val="32"/>
        </w:rPr>
        <w:t>.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1761ซึ่งได้รับการยกย่องว่ามีความสวยงามมากทั้งภายในและภายนอก นมัสการ 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เจดีย์สัพพัญญู</w:t>
      </w:r>
      <w:r w:rsidR="008F6EA9">
        <w:rPr>
          <w:rFonts w:ascii="AngsanaUPC" w:hAnsi="AngsanaUPC" w:cs="AngsanaUPC"/>
          <w:sz w:val="32"/>
          <w:szCs w:val="32"/>
        </w:rPr>
        <w:t xml:space="preserve"> 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ซึ่งเป็นเจดีย์ที่สูงที่สุดในเมืองพุกาม </w:t>
      </w:r>
      <w:r w:rsidR="00E31DFC" w:rsidRPr="004D2A34">
        <w:rPr>
          <w:rFonts w:ascii="AngsanaUPC" w:hAnsi="AngsanaUPC" w:cs="AngsanaUPC"/>
          <w:b/>
          <w:bCs/>
          <w:sz w:val="32"/>
          <w:szCs w:val="32"/>
          <w:cs/>
        </w:rPr>
        <w:t>ชม</w:t>
      </w:r>
      <w:r w:rsidR="00E31DFC" w:rsidRPr="008F6EA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วิหารธรรมยันจี</w:t>
      </w:r>
      <w:r w:rsidR="00E31DFC" w:rsidRPr="008F6EA9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(Dhammayangyt)</w:t>
      </w:r>
      <w:r w:rsidR="00E31DFC" w:rsidRPr="004D2A34">
        <w:rPr>
          <w:rFonts w:ascii="AngsanaUPC" w:hAnsi="AngsanaUPC" w:cs="AngsanaUPC"/>
          <w:sz w:val="32"/>
          <w:szCs w:val="32"/>
          <w:cs/>
        </w:rPr>
        <w:t xml:space="preserve"> สร้างโดยพระเจ้านะระตู่ และพระองค์ก็เชื่อว่าเป็นวัดที่ใหญ่ที่สุดในเมืองพุกาม สร้างขึ้นเพื่อล้างบาป ด้วยทรงปริวิตกว่าผลกรรมจากการกระทำปิตุฆาตจะติดตามพระองค์ไปในชาติภพหน้า ตั้งโดดเด่นยิ่งใหญ่ตระหง่านดังตำนานที่โหดร้ายได้เล่าต่อกันม</w:t>
      </w:r>
      <w:r w:rsidR="00E31DFC" w:rsidRPr="004D2A34">
        <w:rPr>
          <w:rStyle w:val="a9"/>
          <w:rFonts w:ascii="AngsanaUPC" w:hAnsi="AngsanaUPC" w:cs="AngsanaUPC"/>
          <w:sz w:val="32"/>
          <w:szCs w:val="32"/>
          <w:cs/>
        </w:rPr>
        <w:t xml:space="preserve">า </w:t>
      </w:r>
      <w:r w:rsidR="009A1D42" w:rsidRPr="004D2A34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ได้เวลาสมควรนำท่าน</w:t>
      </w:r>
    </w:p>
    <w:p w:rsidR="008F6EA9" w:rsidRDefault="008F6EA9" w:rsidP="008F6EA9">
      <w:pPr>
        <w:ind w:left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3255065</wp:posOffset>
            </wp:positionH>
            <wp:positionV relativeFrom="paragraph">
              <wp:posOffset>6847</wp:posOffset>
            </wp:positionV>
            <wp:extent cx="4020213" cy="2337683"/>
            <wp:effectExtent l="19050" t="0" r="0" b="0"/>
            <wp:wrapTight wrapText="bothSides">
              <wp:wrapPolygon edited="0">
                <wp:start x="-102" y="0"/>
                <wp:lineTo x="-102" y="21474"/>
                <wp:lineTo x="21596" y="21474"/>
                <wp:lineTo x="21596" y="0"/>
                <wp:lineTo x="-102" y="0"/>
              </wp:wrapPolygon>
            </wp:wrapTight>
            <wp:docPr id="17" name="รูปภาพ 16" descr="3.-เจดีย์วิหารธรรมยางจี-Dhammayangyi-Pa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-เจดีย์วิหารธรรมยางจี-Dhammayangyi-Pagoda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0213" cy="233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6847</wp:posOffset>
            </wp:positionV>
            <wp:extent cx="3487475" cy="2337683"/>
            <wp:effectExtent l="19050" t="0" r="0" b="0"/>
            <wp:wrapTight wrapText="bothSides">
              <wp:wrapPolygon edited="0">
                <wp:start x="-118" y="0"/>
                <wp:lineTo x="-118" y="21474"/>
                <wp:lineTo x="21592" y="21474"/>
                <wp:lineTo x="21592" y="0"/>
                <wp:lineTo x="-118" y="0"/>
              </wp:wrapPolygon>
            </wp:wrapTight>
            <wp:docPr id="16" name="Picture 3" descr="25600521-15-22-47-_KNP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600521-15-22-47-_KNP65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75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D42" w:rsidRPr="004D2A34" w:rsidRDefault="009A1D42" w:rsidP="008F6EA9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D2A34">
        <w:rPr>
          <w:rFonts w:ascii="AngsanaUPC" w:hAnsi="AngsanaUPC" w:cs="AngsanaUPC"/>
          <w:b/>
          <w:bCs/>
          <w:color w:val="0000FF"/>
          <w:sz w:val="32"/>
          <w:szCs w:val="32"/>
          <w:cs/>
        </w:rPr>
        <w:lastRenderedPageBreak/>
        <w:t>เดินทางสู่เมืองมัณฑะเลย์ โดยรถบัสปรับอากาศ</w:t>
      </w:r>
      <w:r w:rsidR="00506871" w:rsidRPr="004D2A34">
        <w:rPr>
          <w:rFonts w:ascii="AngsanaUPC" w:hAnsi="AngsanaUPC" w:cs="AngsanaUPC"/>
          <w:sz w:val="32"/>
          <w:szCs w:val="32"/>
          <w:cs/>
        </w:rPr>
        <w:t>(ใช้เวลาเดินทางประมาณ 4 ชั่วโมง)</w:t>
      </w:r>
    </w:p>
    <w:p w:rsidR="00FF7F99" w:rsidRPr="008F6EA9" w:rsidRDefault="00FF7F99" w:rsidP="00FF7F99">
      <w:pPr>
        <w:jc w:val="thaiDistribute"/>
        <w:rPr>
          <w:rFonts w:ascii="AngsanaUPC" w:hAnsi="AngsanaUPC" w:cs="AngsanaUPC"/>
          <w:color w:val="FF0000"/>
          <w:sz w:val="32"/>
          <w:szCs w:val="32"/>
        </w:rPr>
      </w:pP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บริการอาหารเย็น ณ ภัตตาคาร</w:t>
      </w:r>
    </w:p>
    <w:p w:rsidR="006827E0" w:rsidRPr="00F270A7" w:rsidRDefault="006827E0" w:rsidP="006827E0">
      <w:pPr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F270A7"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>*</w:t>
      </w:r>
      <w:r w:rsidRPr="008F6EA9">
        <w:rPr>
          <w:rFonts w:ascii="AngsanaUPC" w:hAnsi="AngsanaUPC" w:cs="AngsanaUPC"/>
          <w:b/>
          <w:bCs/>
          <w:color w:val="FF0000"/>
          <w:sz w:val="40"/>
          <w:szCs w:val="40"/>
          <w:cs/>
        </w:rPr>
        <w:t>นำท่านเข้าสู่ที่พัก โรงแรมระดับ 3 ดาว</w:t>
      </w:r>
      <w:r w:rsidRPr="00F270A7"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 xml:space="preserve"> **</w:t>
      </w:r>
      <w:r w:rsidRPr="008F6EA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โรงแรมระดับ 3 ดาว</w:t>
      </w:r>
      <w:r w:rsidR="008F6EA9">
        <w:rPr>
          <w:rFonts w:asciiTheme="minorHAnsi" w:hAnsiTheme="minorHAnsi" w:cs="Tahoma"/>
          <w:b/>
          <w:bCs/>
          <w:szCs w:val="24"/>
          <w:highlight w:val="yellow"/>
        </w:rPr>
        <w:t xml:space="preserve"> </w:t>
      </w:r>
      <w:r w:rsidRPr="008F6EA9">
        <w:rPr>
          <w:rFonts w:asciiTheme="minorHAnsi" w:hAnsiTheme="minorHAnsi" w:cs="Tahoma"/>
          <w:b/>
          <w:bCs/>
          <w:szCs w:val="24"/>
          <w:highlight w:val="yellow"/>
        </w:rPr>
        <w:t>HOTEL YI LINK MANDALAY</w:t>
      </w:r>
      <w:r w:rsidRPr="00953B43"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 w:rsidRPr="008F6EA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หรือเทียบเท่า</w:t>
      </w:r>
    </w:p>
    <w:p w:rsidR="006827E0" w:rsidRDefault="006827E0" w:rsidP="00650D74">
      <w:pPr>
        <w:spacing w:line="120" w:lineRule="auto"/>
        <w:ind w:left="1435" w:hanging="1435"/>
        <w:jc w:val="both"/>
        <w:rPr>
          <w:rFonts w:ascii="Tahoma" w:hAnsi="Tahoma" w:cs="Tahoma"/>
          <w:b/>
          <w:bCs/>
          <w:color w:val="FFFFFF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4948693</wp:posOffset>
            </wp:positionH>
            <wp:positionV relativeFrom="paragraph">
              <wp:posOffset>37769</wp:posOffset>
            </wp:positionV>
            <wp:extent cx="2310682" cy="1733384"/>
            <wp:effectExtent l="19050" t="0" r="0" b="0"/>
            <wp:wrapTight wrapText="bothSides">
              <wp:wrapPolygon edited="0">
                <wp:start x="-178" y="0"/>
                <wp:lineTo x="-178" y="21365"/>
                <wp:lineTo x="21547" y="21365"/>
                <wp:lineTo x="21547" y="0"/>
                <wp:lineTo x="-178" y="0"/>
              </wp:wrapPolygon>
            </wp:wrapTight>
            <wp:docPr id="12" name="Picture 4" descr="11656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65692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2" cy="17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2348617</wp:posOffset>
            </wp:positionH>
            <wp:positionV relativeFrom="paragraph">
              <wp:posOffset>45720</wp:posOffset>
            </wp:positionV>
            <wp:extent cx="2596929" cy="1733384"/>
            <wp:effectExtent l="19050" t="0" r="0" b="0"/>
            <wp:wrapTight wrapText="bothSides">
              <wp:wrapPolygon edited="0">
                <wp:start x="-158" y="0"/>
                <wp:lineTo x="-158" y="21365"/>
                <wp:lineTo x="21549" y="21365"/>
                <wp:lineTo x="21549" y="0"/>
                <wp:lineTo x="-158" y="0"/>
              </wp:wrapPolygon>
            </wp:wrapTight>
            <wp:docPr id="11" name="Picture 3" descr="11565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6562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9" cy="17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45720</wp:posOffset>
            </wp:positionV>
            <wp:extent cx="2596929" cy="1733384"/>
            <wp:effectExtent l="19050" t="0" r="0" b="0"/>
            <wp:wrapTight wrapText="bothSides">
              <wp:wrapPolygon edited="0">
                <wp:start x="-158" y="0"/>
                <wp:lineTo x="-158" y="21365"/>
                <wp:lineTo x="21549" y="21365"/>
                <wp:lineTo x="21549" y="0"/>
                <wp:lineTo x="-158" y="0"/>
              </wp:wrapPolygon>
            </wp:wrapTight>
            <wp:docPr id="8" name="Picture 2" descr="11565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6562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9" cy="17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D6D" w:rsidRPr="008F6EA9" w:rsidRDefault="008778A6" w:rsidP="00710F9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วันที่สาม</w:t>
      </w:r>
      <w:r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  <w:t>มัณฑะเลย์-</w:t>
      </w:r>
      <w:r w:rsidR="00F35847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เที่ยวเมืองมิงกุน-หมู่บ้านมิงกุน-เจดีย์มิงกุน-</w:t>
      </w:r>
      <w:r w:rsidR="00147D6D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ล่องแม่น้ำอิระวดี-ร</w:t>
      </w:r>
      <w:r w:rsidR="00F35847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ะฆังมิงกุน-</w:t>
      </w:r>
      <w:r w:rsid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พระราชวังมัณฑะเลย์</w:t>
      </w:r>
    </w:p>
    <w:p w:rsidR="008778A6" w:rsidRPr="008F6EA9" w:rsidRDefault="008F6EA9" w:rsidP="00710F9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2"/>
          <w:szCs w:val="32"/>
          <w:cs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                      </w:t>
      </w:r>
      <w:r w:rsidR="008778A6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พระราชวังไม้สักชเวนานจอง </w:t>
      </w:r>
      <w:r w:rsidR="008778A6" w:rsidRPr="008F6EA9">
        <w:rPr>
          <w:rFonts w:ascii="AngsanaUPC" w:hAnsi="AngsanaUPC" w:cs="AngsanaUPC"/>
          <w:b/>
          <w:bCs/>
          <w:color w:val="FFFFFF"/>
          <w:sz w:val="32"/>
          <w:szCs w:val="32"/>
          <w:cs/>
        </w:rPr>
        <w:t xml:space="preserve">      </w:t>
      </w:r>
      <w:r>
        <w:rPr>
          <w:rFonts w:ascii="AngsanaUPC" w:hAnsi="AngsanaUPC" w:cs="AngsanaUPC" w:hint="cs"/>
          <w:b/>
          <w:bCs/>
          <w:color w:val="FFFFFF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2"/>
          <w:szCs w:val="32"/>
          <w:cs/>
        </w:rPr>
        <w:tab/>
      </w:r>
      <w:r w:rsidR="008778A6" w:rsidRPr="008F6EA9">
        <w:rPr>
          <w:rFonts w:ascii="AngsanaUPC" w:hAnsi="AngsanaUPC" w:cs="AngsanaUPC"/>
          <w:b/>
          <w:bCs/>
          <w:color w:val="FFFFFF"/>
          <w:sz w:val="32"/>
          <w:szCs w:val="32"/>
          <w:cs/>
        </w:rPr>
        <w:t xml:space="preserve">       </w:t>
      </w:r>
      <w:r w:rsidR="008778A6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8778A6" w:rsidRPr="008F6EA9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(เช้า/กลางวัน/เย็น)</w:t>
      </w:r>
    </w:p>
    <w:p w:rsidR="008778A6" w:rsidRPr="001A4093" w:rsidRDefault="008778A6" w:rsidP="00877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1A409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Pr="001A409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1A4093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1A409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1A4093" w:rsidRDefault="000D43A2" w:rsidP="001A4093">
      <w:pPr>
        <w:ind w:left="1440" w:hanging="1440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b/>
          <w:bCs/>
          <w:sz w:val="32"/>
          <w:szCs w:val="32"/>
          <w:cs/>
        </w:rPr>
        <w:t>08.05 น.</w:t>
      </w:r>
      <w:r w:rsidRPr="008F6EA9">
        <w:rPr>
          <w:rFonts w:ascii="AngsanaUPC" w:hAnsi="AngsanaUPC" w:cs="AngsanaUPC"/>
          <w:sz w:val="32"/>
          <w:szCs w:val="32"/>
          <w:cs/>
        </w:rPr>
        <w:tab/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นำท่านสู่ </w:t>
      </w:r>
      <w:r w:rsidR="00F35847" w:rsidRPr="001A4093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เมืองมิงกุน</w:t>
      </w:r>
      <w:r w:rsidR="00F35847" w:rsidRPr="008F6EA9">
        <w:rPr>
          <w:rFonts w:ascii="AngsanaUPC" w:hAnsi="AngsanaUPC" w:cs="AngsanaUPC"/>
          <w:sz w:val="32"/>
          <w:szCs w:val="32"/>
          <w:cs/>
        </w:rPr>
        <w:t>โดยการล่องเรือไปตามแม่น้ำอิระวดีสู่มิงกุน จากท่าเรือใกล้เจดีย์ชเวไจยัต เขตเมืองอมรปุระ ทวนน้ำไป</w:t>
      </w:r>
      <w:r w:rsidR="001A4093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F35847" w:rsidRPr="001A4093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หมู่บ้านมิงกุน</w:t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 ซึ้งเป็นส่วนหนึ่งของอมรปุระ แต่อยู่บนเกาะกลางลำน้ำอิรวดีและไปได้ด้วยเส้นทางเรือเท่านั้นทว่ามีอนุสรณ์สถานที่แสดงความยิ่งใหญ่ของพระเจ้าปดุง ระหว่างทางจะได้เห็นหมู่บ้านอิรวดีที่มีลักษณะเป็น </w:t>
      </w:r>
      <w:r w:rsidR="00F35847" w:rsidRPr="008F6EA9">
        <w:rPr>
          <w:rFonts w:ascii="AngsanaUPC" w:hAnsi="AngsanaUPC" w:cs="AngsanaUPC"/>
          <w:sz w:val="32"/>
          <w:szCs w:val="32"/>
        </w:rPr>
        <w:t>“</w:t>
      </w:r>
      <w:r w:rsidR="00F35847" w:rsidRPr="008F6EA9">
        <w:rPr>
          <w:rFonts w:ascii="AngsanaUPC" w:hAnsi="AngsanaUPC" w:cs="AngsanaUPC"/>
          <w:sz w:val="32"/>
          <w:szCs w:val="32"/>
          <w:cs/>
        </w:rPr>
        <w:t>กึ่งบ้านกึ่งแพ</w:t>
      </w:r>
      <w:r w:rsidR="00F35847" w:rsidRPr="008F6EA9">
        <w:rPr>
          <w:rFonts w:ascii="AngsanaUPC" w:hAnsi="AngsanaUPC" w:cs="AngsanaUPC"/>
          <w:sz w:val="32"/>
          <w:szCs w:val="32"/>
        </w:rPr>
        <w:t xml:space="preserve">” </w:t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เนื่องจากระดับน้ำอิรวดีในแต่ละฤดูกาลจะมีความแตกต่างกันมาก โดยเฉพาะฤดูน้ำหลาก ระดับน้ำจะขึ้นสูงกว่าฤดูแล้วกว่า </w:t>
      </w:r>
      <w:r w:rsidR="00F35847" w:rsidRPr="008F6EA9">
        <w:rPr>
          <w:rFonts w:ascii="AngsanaUPC" w:hAnsi="AngsanaUPC" w:cs="AngsanaUPC"/>
          <w:sz w:val="32"/>
          <w:szCs w:val="32"/>
        </w:rPr>
        <w:t>10</w:t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 เมตร ชาวพม่าจึงนิยมสร้างบ้านกึ่งแพ คือถ้าน้ำขึ้นสูงก็ร่วมแรงกันยกบ้านขึ้นที่ดอนครั้นน้ำลงมากก็ยกบ้านมาตั้งใกล้น้ำเพื่อความสะดวกสบายในการใช้แม่น้ำในชีวิตประจำวัน </w:t>
      </w:r>
    </w:p>
    <w:p w:rsidR="001A4093" w:rsidRDefault="006E3AD4" w:rsidP="001A4093">
      <w:pPr>
        <w:ind w:left="1440" w:hanging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-195801</wp:posOffset>
            </wp:positionH>
            <wp:positionV relativeFrom="paragraph">
              <wp:posOffset>74129</wp:posOffset>
            </wp:positionV>
            <wp:extent cx="3702161" cy="2472856"/>
            <wp:effectExtent l="19050" t="0" r="0" b="0"/>
            <wp:wrapTight wrapText="bothSides">
              <wp:wrapPolygon edited="0">
                <wp:start x="-111" y="0"/>
                <wp:lineTo x="-111" y="21465"/>
                <wp:lineTo x="21562" y="21465"/>
                <wp:lineTo x="21562" y="0"/>
                <wp:lineTo x="-111" y="0"/>
              </wp:wrapPolygon>
            </wp:wrapTight>
            <wp:docPr id="18" name="รูปภาพ 17" descr="816898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89802_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161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3525410</wp:posOffset>
            </wp:positionH>
            <wp:positionV relativeFrom="paragraph">
              <wp:posOffset>74129</wp:posOffset>
            </wp:positionV>
            <wp:extent cx="3718063" cy="2472856"/>
            <wp:effectExtent l="19050" t="0" r="0" b="0"/>
            <wp:wrapTight wrapText="bothSides">
              <wp:wrapPolygon edited="0">
                <wp:start x="-111" y="0"/>
                <wp:lineTo x="-111" y="21465"/>
                <wp:lineTo x="21581" y="21465"/>
                <wp:lineTo x="21581" y="0"/>
                <wp:lineTo x="-111" y="0"/>
              </wp:wrapPolygon>
            </wp:wrapTight>
            <wp:docPr id="21" name="รูปภาพ 20" descr="wb1209_t902_r1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1209_t902_r169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63" cy="24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D4" w:rsidRDefault="00F35847" w:rsidP="006E3AD4">
      <w:pPr>
        <w:ind w:left="1440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sz w:val="32"/>
          <w:szCs w:val="32"/>
          <w:cs/>
        </w:rPr>
        <w:lastRenderedPageBreak/>
        <w:t xml:space="preserve">นำท่านชม 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เจดีย์มิงกุน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 ร่องรอยแห่งความทะเยอทะยานของพระเจ้าปดุง ด้วยภายหลังทรงเคลื่อนทัพไปตียะไข่ แล้วสามารถชะลอพระมหามัยมุนีมาประดิษฐานที่มัณฑะเลย์เป็นผลสำเร็จ จึงทรงฮึกเหิมที่จะกระทำการใหญ่ขึ้นและยากขึ้น ด้วยการทำสงครามแผ่ขยายไปรอบด้าน พร้อมกับเกณฑ์แรงงานข้าทาสจำนวนมากก่อสร้างเจดีย์มิงกุนหรือเจดีย์จักรพรรดิเพื่อประดิษฐานพระทันตธาตุที่ได้จากพระเจ้ากรุงจีนโดยทรงมุ่งหวังให้ยิ่งใหญ่เทียบเท่ามหาเจดีย์ในสมัยพุกาม และใหญ่โตโอฬารยิ่งกว่าพระปฐมเจดีย์ในสยาม ซึ่งในเวลานั้นถือเป็นเจดีย์ที่สูงที่สุดในสุวรรณภูมิ </w:t>
      </w:r>
    </w:p>
    <w:p w:rsidR="00A94C68" w:rsidRPr="008F6EA9" w:rsidRDefault="00F35847" w:rsidP="006E3AD4">
      <w:pPr>
        <w:ind w:left="1440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sz w:val="32"/>
          <w:szCs w:val="32"/>
          <w:cs/>
        </w:rPr>
        <w:t xml:space="preserve">ส่งผลให้ข้าทาสชาวยะไข่หรืออาระกันจำนวน </w:t>
      </w:r>
      <w:r w:rsidRPr="008F6EA9">
        <w:rPr>
          <w:rFonts w:ascii="AngsanaUPC" w:hAnsi="AngsanaUPC" w:cs="AngsanaUPC"/>
          <w:sz w:val="32"/>
          <w:szCs w:val="32"/>
        </w:rPr>
        <w:t>50,000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 คนหลบหนีการขดขี่แรงงานไปอยู่ในเขตเบงกอล เป็นดินแดนในอาณัติของอังกฤษแล้วทำการซ่องสุมกำลังเป็นกองโจรลอบโจมตีกองทัพพม่าอยู่เนืองๆโดยพม่ากล่าวหาว่าอังกฤษหนุนหลังกลายเป็นฉนวนให้เกิดสงครามอังกฤษ-พม่าอันเป็นสาเหตุหนึ่งที่ทำให้พม่าเสียเมืองในที่สุดอ</w:t>
      </w:r>
      <w:r w:rsidR="00A94C68" w:rsidRPr="008F6EA9">
        <w:rPr>
          <w:rFonts w:ascii="AngsanaUPC" w:hAnsi="AngsanaUPC" w:cs="AngsanaUPC"/>
          <w:sz w:val="32"/>
          <w:szCs w:val="32"/>
          <w:cs/>
        </w:rPr>
        <w:t>ย่างไรก็ตาม</w:t>
      </w:r>
      <w:r w:rsidRPr="008F6EA9">
        <w:rPr>
          <w:rFonts w:ascii="AngsanaUPC" w:hAnsi="AngsanaUPC" w:cs="AngsanaUPC"/>
          <w:sz w:val="32"/>
          <w:szCs w:val="32"/>
          <w:cs/>
        </w:rPr>
        <w:t>งานก่อสร้างเจดีย์มิงกุนดำเนินไปได้เพียง</w:t>
      </w:r>
      <w:r w:rsidRPr="008F6EA9">
        <w:rPr>
          <w:rFonts w:ascii="AngsanaUPC" w:hAnsi="AngsanaUPC" w:cs="AngsanaUPC"/>
          <w:sz w:val="32"/>
          <w:szCs w:val="32"/>
        </w:rPr>
        <w:t>7</w:t>
      </w:r>
      <w:r w:rsidRPr="008F6EA9">
        <w:rPr>
          <w:rFonts w:ascii="AngsanaUPC" w:hAnsi="AngsanaUPC" w:cs="AngsanaUPC"/>
          <w:sz w:val="32"/>
          <w:szCs w:val="32"/>
          <w:cs/>
        </w:rPr>
        <w:t>ปี พระเจ้าปดุงเสด็จสวรรคต ภายหลังทรงพ่ายแพ้ไทยในสงครามเก้าทัพ มหาเจดีย์อันยิ่งใหญ่ในพระราชหฤทัยของพระองค์จึงปรากฏเพียงแค่ฐานทว่าใหญ่โตมหึมาดั่ง</w:t>
      </w: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-148093</wp:posOffset>
            </wp:positionH>
            <wp:positionV relativeFrom="paragraph">
              <wp:posOffset>586740</wp:posOffset>
            </wp:positionV>
            <wp:extent cx="7296150" cy="4850296"/>
            <wp:effectExtent l="19050" t="0" r="0" b="0"/>
            <wp:wrapNone/>
            <wp:docPr id="19" name="รูปภาพ 18" descr="339815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81538_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8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ภูเขาอิฐที่มีความมั่นคงถึง </w:t>
      </w:r>
      <w:r w:rsidR="00F35847" w:rsidRPr="008F6EA9">
        <w:rPr>
          <w:rFonts w:ascii="AngsanaUPC" w:hAnsi="AngsanaUPC" w:cs="AngsanaUPC"/>
          <w:sz w:val="32"/>
          <w:szCs w:val="32"/>
        </w:rPr>
        <w:t>50</w:t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 เมตร ซึ่งหากสร้างเสร็จตามแผนจะเป็นเจดีย์ที่ใหญ่ที่สุดและสูงที่สุดในโลก เพราะสูงถึง </w:t>
      </w:r>
      <w:r w:rsidR="00F35847" w:rsidRPr="008F6EA9">
        <w:rPr>
          <w:rFonts w:ascii="AngsanaUPC" w:hAnsi="AngsanaUPC" w:cs="AngsanaUPC"/>
          <w:sz w:val="32"/>
          <w:szCs w:val="32"/>
        </w:rPr>
        <w:t>152</w:t>
      </w:r>
      <w:r w:rsidR="00F35847" w:rsidRPr="008F6EA9">
        <w:rPr>
          <w:rFonts w:ascii="AngsanaUPC" w:hAnsi="AngsanaUPC" w:cs="AngsanaUPC"/>
          <w:sz w:val="32"/>
          <w:szCs w:val="32"/>
          <w:cs/>
        </w:rPr>
        <w:t xml:space="preserve"> เมตร ส่วนรอยแตกร้าวตรงกลางฐานเกิดจากเหตุการณ์แผ่นดินไหว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 </w:t>
      </w:r>
      <w:r w:rsidR="00F35847"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ระฆังมิงกุน</w:t>
      </w:r>
      <w:r w:rsidR="00F35847" w:rsidRPr="008F6EA9">
        <w:rPr>
          <w:rFonts w:ascii="AngsanaUPC" w:hAnsi="AngsanaUPC" w:cs="AngsanaUPC"/>
          <w:sz w:val="32"/>
          <w:szCs w:val="32"/>
          <w:cs/>
        </w:rPr>
        <w:t>ไม่ไกลจากฐานเจดีย์มิงกุน</w:t>
      </w: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F35847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sz w:val="32"/>
          <w:szCs w:val="32"/>
          <w:cs/>
        </w:rPr>
        <w:t xml:space="preserve">คือระฆังมิงกุนพระเจ้าปดุงโปรดฯให้สร้างโดยสำเร็จ เพื่ออุทิศทวายแด่มหาเจดีย์มิงกุน จึงต้องมีขนาดใหญ่คู่ควรกัน คือเป็นระฆังยักษ์ที่มีเส้นรอบวงถึง </w:t>
      </w:r>
      <w:r w:rsidRPr="008F6EA9">
        <w:rPr>
          <w:rFonts w:ascii="AngsanaUPC" w:hAnsi="AngsanaUPC" w:cs="AngsanaUPC"/>
          <w:sz w:val="32"/>
          <w:szCs w:val="32"/>
        </w:rPr>
        <w:t>10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เมตร สูง </w:t>
      </w:r>
      <w:r w:rsidRPr="008F6EA9">
        <w:rPr>
          <w:rFonts w:ascii="AngsanaUPC" w:hAnsi="AngsanaUPC" w:cs="AngsanaUPC"/>
          <w:sz w:val="32"/>
          <w:szCs w:val="32"/>
        </w:rPr>
        <w:t>3.70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 เมตร น้ำหนัก</w:t>
      </w:r>
      <w:r w:rsidRPr="008F6EA9">
        <w:rPr>
          <w:rFonts w:ascii="AngsanaUPC" w:hAnsi="AngsanaUPC" w:cs="AngsanaUPC"/>
          <w:sz w:val="32"/>
          <w:szCs w:val="32"/>
        </w:rPr>
        <w:t>87</w:t>
      </w:r>
      <w:r w:rsidRPr="008F6EA9">
        <w:rPr>
          <w:rFonts w:ascii="AngsanaUPC" w:hAnsi="AngsanaUPC" w:cs="AngsanaUPC"/>
          <w:sz w:val="32"/>
          <w:szCs w:val="32"/>
          <w:cs/>
        </w:rPr>
        <w:t>ตัน เล่าขานกันว่า พระเจ้าปดุงทรงไม่ต้องการ</w:t>
      </w:r>
      <w:r w:rsidRPr="008F6EA9">
        <w:rPr>
          <w:rFonts w:ascii="AngsanaUPC" w:hAnsi="AngsanaUPC" w:cs="AngsanaUPC"/>
          <w:sz w:val="32"/>
          <w:szCs w:val="32"/>
          <w:cs/>
        </w:rPr>
        <w:lastRenderedPageBreak/>
        <w:t>ให้มีใครสร้างระฆังเลียนแบบจึงรับสั่งให้ประหารชีวิตนายช่างทันทีที่สร้างเสร็จ ปัจจุบันถือเป็นระฆังยักษ์ที่มีขนาดเล็กกว่าระฆังแห่งหนึ่งแห่งพระราชวังเครมลินในกรุงมอสโกเพียงใบเดียวทว่าระฆังเครมลินแตกร้าวไปแล้วชาวพม่าจึงภาคภูมิใจว่าระฆังมิงกุนเป็นระฆังยักษ์ที่ยังคงส่งเสียงก้องกังวานทั้งนี้เคยมีการทดสอบความกว้างใหญ่ของระฆังใบนี้ โดยให้เด็กตัวเล็กๆไปยืนรวมกันอยู่ใต้ระฆังได้ถึง</w:t>
      </w:r>
      <w:r w:rsidRPr="008F6EA9">
        <w:rPr>
          <w:rFonts w:ascii="AngsanaUPC" w:hAnsi="AngsanaUPC" w:cs="AngsanaUPC"/>
          <w:sz w:val="32"/>
          <w:szCs w:val="32"/>
        </w:rPr>
        <w:t>100</w:t>
      </w:r>
      <w:r w:rsidR="006E3AD4">
        <w:rPr>
          <w:rFonts w:ascii="AngsanaUPC" w:hAnsi="AngsanaUPC" w:cs="AngsanaUPC"/>
          <w:sz w:val="32"/>
          <w:szCs w:val="32"/>
        </w:rPr>
        <w:t xml:space="preserve"> 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คน </w:t>
      </w:r>
    </w:p>
    <w:p w:rsidR="00F35847" w:rsidRDefault="00F35847" w:rsidP="006E3AD4">
      <w:pPr>
        <w:ind w:left="1440"/>
        <w:rPr>
          <w:rFonts w:ascii="AngsanaUPC" w:hAnsi="AngsanaUPC" w:cs="AngsanaUPC"/>
          <w:sz w:val="32"/>
          <w:szCs w:val="32"/>
        </w:rPr>
      </w:pP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เจดีย์ชินพิวมิน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(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เมียะเต็งดาน)</w:t>
      </w:r>
      <w:r w:rsidR="006E3AD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F6EA9">
        <w:rPr>
          <w:rFonts w:ascii="AngsanaUPC" w:hAnsi="AngsanaUPC" w:cs="AngsanaUPC"/>
          <w:sz w:val="32"/>
          <w:szCs w:val="32"/>
          <w:cs/>
        </w:rPr>
        <w:t>ประดิษฐานอยู่เหนือระฆังมิงกุนไม่ไกล ได้ชื่อว่าเป็นเจดีย์ที่สวยสง่ามากแห่งหนึ่งสร้างขึ้นในปี พ.ศ.</w:t>
      </w:r>
      <w:r w:rsidRPr="008F6EA9">
        <w:rPr>
          <w:rFonts w:ascii="AngsanaUPC" w:hAnsi="AngsanaUPC" w:cs="AngsanaUPC"/>
          <w:sz w:val="32"/>
          <w:szCs w:val="32"/>
        </w:rPr>
        <w:t>2359</w:t>
      </w:r>
      <w:r w:rsidRPr="008F6EA9">
        <w:rPr>
          <w:rFonts w:ascii="AngsanaUPC" w:hAnsi="AngsanaUPC" w:cs="AngsanaUPC"/>
          <w:sz w:val="32"/>
          <w:szCs w:val="32"/>
          <w:cs/>
        </w:rPr>
        <w:t xml:space="preserve">โดยพระเจ้าบากะยีดอว์ พระราชนัดดาในพระเจ้าปดุง เพื่อเป็นอนุสรณ์แห่งความรักที่พระองค์มีต่อพระมหาเทวีชินพิวมิน ซึ่งถึงแก่พิราลัยก่อนเวลาอันควร จึงได้รับสมญานามว่า </w:t>
      </w:r>
      <w:r w:rsidR="006E3AD4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8F6EA9">
        <w:rPr>
          <w:rFonts w:ascii="AngsanaUPC" w:hAnsi="AngsanaUPC" w:cs="AngsanaUPC"/>
          <w:b/>
          <w:bCs/>
          <w:color w:val="0000FF"/>
          <w:sz w:val="32"/>
          <w:szCs w:val="32"/>
        </w:rPr>
        <w:t>“</w:t>
      </w:r>
      <w:r w:rsidRPr="008F6EA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ทัชมาฮาลแห่งลุ่มอิรวดี</w:t>
      </w:r>
      <w:r w:rsidRPr="008F6EA9">
        <w:rPr>
          <w:rFonts w:ascii="AngsanaUPC" w:hAnsi="AngsanaUPC" w:cs="AngsanaUPC"/>
          <w:b/>
          <w:bCs/>
          <w:color w:val="0000FF"/>
          <w:sz w:val="32"/>
          <w:szCs w:val="32"/>
        </w:rPr>
        <w:t>”</w:t>
      </w:r>
      <w:r w:rsidR="006E3AD4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8F6EA9">
        <w:rPr>
          <w:rFonts w:ascii="AngsanaUPC" w:hAnsi="AngsanaUPC" w:cs="AngsanaUPC"/>
          <w:sz w:val="32"/>
          <w:szCs w:val="32"/>
          <w:cs/>
        </w:rPr>
        <w:t>เจดีย์องค์นี้เป็นพุทธศิลป์ที่สร้างขึ้นด้วยภูมิจักรวาลคือมีองค์เจดีย์สถิตอยู่ตรงกลางณยอดเขาพระสุเมรุอันเชื่อกันว่าเป็นศูนย์กลางและโลกและจักรวาล ล้อมรอบด้วยขุนเขาและมหาสมุทรตามหลักไตรภูมิ หลังจากนั้นเดินทางกลับมายังมัณฑะเลย์</w:t>
      </w: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-60629</wp:posOffset>
            </wp:positionH>
            <wp:positionV relativeFrom="paragraph">
              <wp:posOffset>48619</wp:posOffset>
            </wp:positionV>
            <wp:extent cx="7248774" cy="3665551"/>
            <wp:effectExtent l="19050" t="0" r="9276" b="0"/>
            <wp:wrapNone/>
            <wp:docPr id="20" name="รูปภาพ 19" descr="8585284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52849_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774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Pr="008F6EA9" w:rsidRDefault="006E3AD4" w:rsidP="00F35847">
      <w:pPr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E3AD4" w:rsidRPr="008F6EA9" w:rsidRDefault="006E3AD4" w:rsidP="006E3AD4">
      <w:pPr>
        <w:jc w:val="both"/>
        <w:rPr>
          <w:rFonts w:ascii="AngsanaUPC" w:hAnsi="AngsanaUPC" w:cs="AngsanaUPC"/>
          <w:color w:val="FF0000"/>
          <w:sz w:val="32"/>
          <w:szCs w:val="32"/>
        </w:rPr>
      </w:pP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เที่ยง</w:t>
      </w:r>
      <w:r w:rsidRPr="008F6EA9">
        <w:rPr>
          <w:rFonts w:ascii="AngsanaUPC" w:hAnsi="AngsanaUPC" w:cs="AngsanaUPC"/>
          <w:color w:val="FF0000"/>
          <w:sz w:val="32"/>
          <w:szCs w:val="32"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tab/>
      </w:r>
      <w:r w:rsidRPr="008F6EA9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8F6EA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</w:p>
    <w:p w:rsidR="00F270A7" w:rsidRPr="008F6EA9" w:rsidRDefault="000F5A38" w:rsidP="006E3AD4">
      <w:pPr>
        <w:autoSpaceDE w:val="0"/>
        <w:autoSpaceDN w:val="0"/>
        <w:adjustRightInd w:val="0"/>
        <w:ind w:left="1440" w:hanging="1440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sz w:val="32"/>
          <w:szCs w:val="32"/>
          <w:cs/>
        </w:rPr>
        <w:t>บ่าย</w:t>
      </w:r>
      <w:r w:rsidRPr="008F6EA9">
        <w:rPr>
          <w:rFonts w:ascii="AngsanaUPC" w:hAnsi="AngsanaUPC" w:cs="AngsanaUPC"/>
          <w:sz w:val="32"/>
          <w:szCs w:val="32"/>
          <w:cs/>
        </w:rPr>
        <w:tab/>
        <w:t>นำท่านชม</w:t>
      </w:r>
      <w:r w:rsidR="006E3AD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พระราชวังมัณฑะเลย์ 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(</w:t>
      </w:r>
      <w:r w:rsidR="006E3AD4"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 xml:space="preserve">Mandalay 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Palace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)</w:t>
      </w:r>
      <w:r w:rsidRPr="008F6EA9">
        <w:rPr>
          <w:rFonts w:ascii="AngsanaUPC" w:hAnsi="AngsanaUPC" w:cs="AngsanaUPC"/>
          <w:sz w:val="32"/>
          <w:szCs w:val="32"/>
          <w:cs/>
        </w:rPr>
        <w:t>พระราชวังที่ส่วนใหญ่ก่อสร้างด้วยไม้สักที่สวยงามที่สุดแห่งหนึ่งของเอเชีย ในสมัยสงครามมหาเอเชียบูรพาหรือสงครามโลกครั้งที่ 2 วันที่ 20 มีนาคม 2488 เครื่องบินฝ่ายสัมพันธมิตรโดยกองทัพอังกฤษ ได้ทิ้งระเบิดจำนวนมากมายถล่มพระราชวังมัณฑะเลย์ของพม่าด้วยเหตุผลว่าพระราชวังนี้เป็นแหล่งซ่องสุมกำลังของกองทัพญี่ปุ่นพระราชวังมัณฑะเลย์ซึ่งเป็นพระราชวังไม้สักก็ถูกไฟไหม้เผาราบเป็นหน้ากลองหลงเหลือก็แต่ป้อมปราการและคูนํ้ารอบพระราชวังที่ยังเป็นของดั่งเดิมอยู่ปัจจ</w:t>
      </w:r>
      <w:r w:rsidR="00F270A7" w:rsidRPr="008F6EA9">
        <w:rPr>
          <w:rFonts w:ascii="AngsanaUPC" w:hAnsi="AngsanaUPC" w:cs="AngsanaUPC"/>
          <w:sz w:val="32"/>
          <w:szCs w:val="32"/>
          <w:cs/>
        </w:rPr>
        <w:t>ุปัน</w:t>
      </w:r>
      <w:r w:rsidRPr="008F6EA9">
        <w:rPr>
          <w:rFonts w:ascii="AngsanaUPC" w:hAnsi="AngsanaUPC" w:cs="AngsanaUPC"/>
          <w:sz w:val="32"/>
          <w:szCs w:val="32"/>
          <w:cs/>
        </w:rPr>
        <w:t>พระราชวัง</w:t>
      </w:r>
    </w:p>
    <w:p w:rsidR="000F5A38" w:rsidRDefault="000F5A38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  <w:r w:rsidRPr="008F6EA9">
        <w:rPr>
          <w:rFonts w:ascii="AngsanaUPC" w:hAnsi="AngsanaUPC" w:cs="AngsanaUPC"/>
          <w:sz w:val="32"/>
          <w:szCs w:val="32"/>
          <w:cs/>
        </w:rPr>
        <w:t>ที่เห็นอยู่เป็นพระราชวังที่รัฐบาลพม่าได้จำลองรูปแบบของพระราชวังของเก่าขึ้นมา</w:t>
      </w: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74543</wp:posOffset>
            </wp:positionH>
            <wp:positionV relativeFrom="paragraph">
              <wp:posOffset>-48426</wp:posOffset>
            </wp:positionV>
            <wp:extent cx="6922439" cy="4627659"/>
            <wp:effectExtent l="19050" t="0" r="0" b="0"/>
            <wp:wrapNone/>
            <wp:docPr id="2" name="Picture 4" descr="shutterstock_3370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370017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650D74" w:rsidRDefault="00650D74" w:rsidP="000F5A38">
      <w:pPr>
        <w:autoSpaceDE w:val="0"/>
        <w:autoSpaceDN w:val="0"/>
        <w:adjustRightInd w:val="0"/>
        <w:ind w:left="1440"/>
        <w:jc w:val="both"/>
        <w:rPr>
          <w:rFonts w:ascii="AngsanaUPC" w:hAnsi="AngsanaUPC" w:cs="AngsanaUPC"/>
          <w:sz w:val="32"/>
          <w:szCs w:val="32"/>
        </w:rPr>
      </w:pPr>
    </w:p>
    <w:p w:rsidR="000F5A38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7620</wp:posOffset>
            </wp:positionV>
            <wp:extent cx="3430270" cy="2567940"/>
            <wp:effectExtent l="19050" t="0" r="0" b="0"/>
            <wp:wrapTight wrapText="bothSides">
              <wp:wrapPolygon edited="0">
                <wp:start x="-120" y="0"/>
                <wp:lineTo x="-120" y="21472"/>
                <wp:lineTo x="21592" y="21472"/>
                <wp:lineTo x="21592" y="0"/>
                <wp:lineTo x="-120" y="0"/>
              </wp:wrapPolygon>
            </wp:wrapTight>
            <wp:docPr id="9" name="Picture 5" descr="11-09-02-shwenandaw-monastery-golden-palace-mandalay-myanmar-one-remaining-4591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09-02-shwenandaw-monastery-golden-palace-mandalay-myanmar-one-remaining-459120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38" w:rsidRPr="008F6EA9">
        <w:rPr>
          <w:rFonts w:ascii="AngsanaUPC" w:hAnsi="AngsanaUPC" w:cs="AngsanaUPC"/>
          <w:sz w:val="32"/>
          <w:szCs w:val="32"/>
          <w:cs/>
        </w:rPr>
        <w:t>จากนั้น</w:t>
      </w:r>
      <w:r w:rsidR="000F5A38" w:rsidRPr="008F6EA9">
        <w:rPr>
          <w:rFonts w:ascii="AngsanaUPC" w:hAnsi="AngsanaUPC" w:cs="AngsanaUPC"/>
          <w:sz w:val="32"/>
          <w:szCs w:val="32"/>
          <w:cs/>
        </w:rPr>
        <w:tab/>
        <w:t xml:space="preserve">นำท่านไป </w:t>
      </w:r>
      <w:r w:rsidR="000F5A38" w:rsidRPr="00F90A0F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พระราชวังไม้สักชเวนานจอง </w:t>
      </w:r>
      <w:r w:rsidR="000F5A38" w:rsidRPr="00F90A0F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  <w:cs/>
        </w:rPr>
        <w:t>(</w:t>
      </w:r>
      <w:r w:rsidR="000F5A38" w:rsidRPr="00F90A0F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</w:rPr>
        <w:t>Golden Palace Monastry</w:t>
      </w:r>
      <w:r w:rsidR="000F5A38" w:rsidRPr="00F90A0F">
        <w:rPr>
          <w:rFonts w:asciiTheme="minorHAnsi" w:hAnsiTheme="minorHAnsi" w:cs="AngsanaUPC"/>
          <w:b/>
          <w:bCs/>
          <w:color w:val="0000FF"/>
          <w:sz w:val="22"/>
          <w:szCs w:val="22"/>
          <w:highlight w:val="yellow"/>
          <w:cs/>
        </w:rPr>
        <w:t>)</w:t>
      </w:r>
      <w:r w:rsidR="000F5A38" w:rsidRPr="008F6EA9">
        <w:rPr>
          <w:rFonts w:ascii="AngsanaUPC" w:hAnsi="AngsanaUPC" w:cs="AngsanaUPC"/>
          <w:sz w:val="32"/>
          <w:szCs w:val="32"/>
          <w:cs/>
        </w:rPr>
        <w:t>วังที่สร้างด้วยไม้สักทั้งหลัง งดงามตามแบบศิลปะพม่าแท้ๆ วิจิตรตระการด้วยลวดลายแกะสลักประณีตอ่อนช้อย ทั้งหลังคา บานประตูและหน้าต่าง โดยเน้นรายละเอียดเกี่ยวกับพุทธประวัติและทศชาติของพระพุทธเจ้า สร้างโดยพระเจ้ามินดงในปี พ.ศ. 2400 ซึ่งเป็นปีที่พระองค์ย้ายราชธานีจากอมรปุระมาอยู่ที่เมืองมัณฑะเลย์เพื่อเป็นตำหนักยามแปรพระราชฐาน แต่หลังจากที่พระองค์สิ้นพระชนม์ พระเจ้าธีบอ หรือ สีป่อ พระโอรสก็ทรงยกวังนี้ถวายเป็นวัด ถือได้ว่าเป็</w:t>
      </w:r>
      <w:r w:rsidR="00397D15" w:rsidRPr="008F6EA9">
        <w:rPr>
          <w:rFonts w:ascii="AngsanaUPC" w:hAnsi="AngsanaUPC" w:cs="AngsanaUPC"/>
          <w:sz w:val="32"/>
          <w:szCs w:val="32"/>
          <w:cs/>
        </w:rPr>
        <w:t>น</w:t>
      </w:r>
      <w:r w:rsidR="000F5A38" w:rsidRPr="008F6EA9">
        <w:rPr>
          <w:rFonts w:ascii="AngsanaUPC" w:hAnsi="AngsanaUPC" w:cs="AngsanaUPC"/>
          <w:sz w:val="32"/>
          <w:szCs w:val="32"/>
          <w:cs/>
        </w:rPr>
        <w:t xml:space="preserve">งานฝีมือที่ประณีตของช่างหลวงชาวมัณฑะเลย์อย่างแท้จริง นำท่านชม </w:t>
      </w:r>
      <w:r w:rsidR="000F5A38"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วัดกุโสดอ </w:t>
      </w:r>
      <w:r w:rsidR="000F5A38"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(</w:t>
      </w:r>
      <w:r w:rsidR="000F5A38"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Kuthodaw Pagoda</w:t>
      </w:r>
      <w:r w:rsidR="000F5A38" w:rsidRPr="006E3AD4">
        <w:rPr>
          <w:rFonts w:asciiTheme="minorHAnsi" w:hAnsiTheme="minorHAnsi" w:cs="AngsanaUPC"/>
          <w:b/>
          <w:bCs/>
          <w:szCs w:val="24"/>
          <w:highlight w:val="yellow"/>
          <w:cs/>
        </w:rPr>
        <w:t>)</w:t>
      </w:r>
      <w:r w:rsidR="000F5A38" w:rsidRPr="008F6EA9">
        <w:rPr>
          <w:rFonts w:ascii="AngsanaUPC" w:hAnsi="AngsanaUPC" w:cs="AngsanaUPC"/>
          <w:sz w:val="32"/>
          <w:szCs w:val="32"/>
          <w:cs/>
        </w:rPr>
        <w:t>ซึ่งครั้งหนึ่งเคยเป็นสถานที่ทำการสังคายนาพระไตรปิฎกครั้งที่ 5 มีแผ่นศิลาจารึกพระไตรปิฎกทั้งหมด 84,000 พระธรรมขันธ์ และหนังสือกินเนสบุ๊คได้บันทึกไว้ว่า “หนังสือที่ใหญ่ที่สุดในโลก”</w:t>
      </w: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-124239</wp:posOffset>
            </wp:positionH>
            <wp:positionV relativeFrom="paragraph">
              <wp:posOffset>31087</wp:posOffset>
            </wp:positionV>
            <wp:extent cx="7280247" cy="3458818"/>
            <wp:effectExtent l="19050" t="0" r="0" b="0"/>
            <wp:wrapNone/>
            <wp:docPr id="10" name="Picture 6" descr="Kuthodaw-Pagod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thodaw-Pagoda-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47" cy="34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650D74" w:rsidRDefault="00650D74" w:rsidP="00650D74">
      <w:pPr>
        <w:autoSpaceDE w:val="0"/>
        <w:autoSpaceDN w:val="0"/>
        <w:adjustRightInd w:val="0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</w:p>
    <w:p w:rsidR="00147D6D" w:rsidRPr="006E3AD4" w:rsidRDefault="00320E6C" w:rsidP="00320E6C">
      <w:pPr>
        <w:pStyle w:val="a7"/>
        <w:spacing w:before="0" w:beforeAutospacing="0" w:after="0" w:afterAutospacing="0"/>
        <w:ind w:left="1440" w:hanging="1440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  <w:r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6E3AD4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บริการอาหารค่ำเมนูพิเศษ  </w:t>
      </w:r>
      <w:r w:rsidR="00A94C68"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กุ้งเผา</w:t>
      </w:r>
      <w:r w:rsidR="00F270A7"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เลิศรส</w:t>
      </w:r>
    </w:p>
    <w:p w:rsidR="006827E0" w:rsidRDefault="006827E0" w:rsidP="00650D74">
      <w:pPr>
        <w:ind w:firstLine="720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6E3AD4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*นำท่านเข้าสู่ที่พัก โรงแรมระดับ 3 ดาว **</w:t>
      </w:r>
      <w:r w:rsidRPr="008F6EA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โรงแรมระดับ 3 ดาว</w:t>
      </w:r>
      <w:r w:rsidR="006E3AD4">
        <w:rPr>
          <w:rFonts w:ascii="AngsanaUPC" w:hAnsi="AngsanaUPC" w:cs="AngsanaUPC" w:hint="cs"/>
          <w:b/>
          <w:bCs/>
          <w:sz w:val="32"/>
          <w:szCs w:val="32"/>
          <w:highlight w:val="yellow"/>
          <w:cs/>
        </w:rPr>
        <w:t xml:space="preserve"> </w:t>
      </w:r>
      <w:r w:rsidRPr="006E3AD4">
        <w:rPr>
          <w:rFonts w:asciiTheme="minorHAnsi" w:hAnsiTheme="minorHAnsi" w:cs="AngsanaUPC"/>
          <w:b/>
          <w:bCs/>
          <w:szCs w:val="24"/>
          <w:highlight w:val="yellow"/>
        </w:rPr>
        <w:t>HOTEL YI LINK MANDALAY</w:t>
      </w:r>
      <w:r w:rsidRPr="008F6EA9">
        <w:rPr>
          <w:rFonts w:ascii="AngsanaUPC" w:hAnsi="AngsanaUPC" w:cs="AngsanaUPC"/>
          <w:b/>
          <w:bCs/>
          <w:sz w:val="32"/>
          <w:szCs w:val="32"/>
          <w:highlight w:val="yellow"/>
        </w:rPr>
        <w:t xml:space="preserve"> </w:t>
      </w:r>
      <w:r w:rsidRPr="008F6EA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หรือเทียบเท่า</w:t>
      </w:r>
    </w:p>
    <w:p w:rsidR="006827E0" w:rsidRDefault="006827E0" w:rsidP="00650D74">
      <w:pPr>
        <w:spacing w:line="120" w:lineRule="auto"/>
        <w:rPr>
          <w:rFonts w:ascii="Tahoma" w:hAnsi="Tahoma" w:cs="Tahoma"/>
          <w:b/>
          <w:bCs/>
          <w:color w:val="FFFFFF"/>
          <w:szCs w:val="24"/>
        </w:rPr>
      </w:pPr>
    </w:p>
    <w:p w:rsidR="0066656B" w:rsidRPr="006E3AD4" w:rsidRDefault="008778A6" w:rsidP="00710F9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4"/>
          <w:szCs w:val="34"/>
        </w:rPr>
      </w:pPr>
      <w:r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วันที่สี่</w:t>
      </w:r>
      <w:r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ab/>
        <w:t xml:space="preserve">  ร่วมพิธีล้างหน้าพระพักตร์พระมหามัยมุณี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-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FF7F99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อมรปุระ-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FF7F99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สะพานไม้อูเบ็ง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–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E449E0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มัณฑะเลย์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="0066656B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-</w:t>
      </w:r>
      <w:r w:rsidR="006E3AD4"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</w:t>
      </w:r>
      <w:r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กรุงเทพฯ </w:t>
      </w:r>
    </w:p>
    <w:p w:rsidR="008778A6" w:rsidRPr="006E3AD4" w:rsidRDefault="006E3AD4" w:rsidP="00710F9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jc w:val="both"/>
        <w:rPr>
          <w:rFonts w:ascii="AngsanaUPC" w:hAnsi="AngsanaUPC" w:cs="AngsanaUPC"/>
          <w:b/>
          <w:bCs/>
          <w:color w:val="FFFFFF"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 xml:space="preserve">                         </w:t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/>
          <w:sz w:val="34"/>
          <w:szCs w:val="34"/>
          <w:cs/>
        </w:rPr>
        <w:tab/>
      </w:r>
      <w:r w:rsidR="00647C46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sym w:font="Webdings" w:char="F0E4"/>
      </w:r>
      <w:r w:rsidR="00647C46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 xml:space="preserve"> (เช้า/</w:t>
      </w:r>
      <w:r w:rsidR="0066656B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กลางวัน</w:t>
      </w:r>
      <w:r w:rsidR="00E449E0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บนเครื่อง</w:t>
      </w:r>
      <w:r w:rsidR="00647C46" w:rsidRPr="006E3AD4">
        <w:rPr>
          <w:rFonts w:ascii="AngsanaUPC" w:hAnsi="AngsanaUPC" w:cs="AngsanaUPC"/>
          <w:b/>
          <w:bCs/>
          <w:color w:val="FFFFFF"/>
          <w:sz w:val="34"/>
          <w:szCs w:val="34"/>
          <w:cs/>
        </w:rPr>
        <w:t>)</w:t>
      </w:r>
    </w:p>
    <w:p w:rsidR="008778A6" w:rsidRPr="006E3AD4" w:rsidRDefault="00650D74" w:rsidP="00650D74">
      <w:pPr>
        <w:autoSpaceDE w:val="0"/>
        <w:autoSpaceDN w:val="0"/>
        <w:adjustRightInd w:val="0"/>
        <w:ind w:left="1440" w:hanging="1276"/>
        <w:jc w:val="thaiDistribute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353695</wp:posOffset>
            </wp:positionV>
            <wp:extent cx="2390140" cy="3204210"/>
            <wp:effectExtent l="19050" t="0" r="0" b="0"/>
            <wp:wrapTight wrapText="bothSides">
              <wp:wrapPolygon edited="0">
                <wp:start x="-172" y="0"/>
                <wp:lineTo x="-172" y="21446"/>
                <wp:lineTo x="21520" y="21446"/>
                <wp:lineTo x="21520" y="0"/>
                <wp:lineTo x="-172" y="0"/>
              </wp:wrapPolygon>
            </wp:wrapTight>
            <wp:docPr id="245" name="Picture 245" descr="news_img_47178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news_img_471783_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8A6" w:rsidRPr="006E3AD4">
        <w:rPr>
          <w:rFonts w:ascii="AngsanaUPC" w:hAnsi="AngsanaUPC" w:cs="AngsanaUPC"/>
          <w:b/>
          <w:bCs/>
          <w:sz w:val="32"/>
          <w:szCs w:val="32"/>
        </w:rPr>
        <w:t>04.00</w:t>
      </w:r>
      <w:r w:rsidR="006E3AD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8778A6" w:rsidRPr="006E3AD4">
        <w:rPr>
          <w:rFonts w:ascii="AngsanaUPC" w:hAnsi="AngsanaUPC" w:cs="AngsanaUPC"/>
          <w:b/>
          <w:bCs/>
          <w:sz w:val="32"/>
          <w:szCs w:val="32"/>
          <w:cs/>
        </w:rPr>
        <w:t>น.</w:t>
      </w:r>
      <w:r w:rsidR="008778A6" w:rsidRPr="006E3AD4">
        <w:rPr>
          <w:rFonts w:ascii="AngsanaUPC" w:hAnsi="AngsanaUPC" w:cs="AngsanaUPC"/>
          <w:sz w:val="32"/>
          <w:szCs w:val="32"/>
          <w:cs/>
        </w:rPr>
        <w:tab/>
        <w:t xml:space="preserve">นำท่านนมัสการ </w:t>
      </w:r>
      <w:r w:rsidR="008778A6"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พระมหามัยมุนี อันเป็นสิ่งศักดิ์สิทธิ์สูงสุด 1 ใน 5 แห่งของพม่า</w:t>
      </w:r>
      <w:r w:rsidR="008778A6" w:rsidRPr="006E3AD4">
        <w:rPr>
          <w:rFonts w:ascii="AngsanaUPC" w:hAnsi="AngsanaUPC" w:cs="AngsanaUPC"/>
          <w:sz w:val="32"/>
          <w:szCs w:val="32"/>
          <w:cs/>
        </w:rPr>
        <w:t xml:space="preserve"> ถือเป็นต้นแบบพระพุทธรูปทองคำขนาดใหญ่ทรงเครื่องกษัตริย์ที่ได้รับการขนานนามว่า </w:t>
      </w:r>
      <w:r w:rsidR="008778A6"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“พระพุทธรูปทองคำเนื้อนิ่ม”</w:t>
      </w:r>
      <w:r w:rsidR="008778A6" w:rsidRPr="006E3AD4">
        <w:rPr>
          <w:rFonts w:ascii="AngsanaUPC" w:hAnsi="AngsanaUPC" w:cs="AngsanaUPC"/>
          <w:sz w:val="32"/>
          <w:szCs w:val="32"/>
          <w:cs/>
        </w:rPr>
        <w:t>ที่พระเจ้ากรุงยะไข่ทรงหล่อขึ้นที่เมืองธรรมวดี เมื่อปีพ.ศ. 689 สูง 12 ฟุต 7 นิ้ว หุ้มด้วยทองคำเปลวหนา 2 นิ้ว ทรงเครื่องประดับทองปางมารวิชัย หน้าตักกว้าง 9 ฟุต ในปี พ.ศ. 2327 พระเจ้าปดุงได้สร้างวัดมหามุนี หรือวัดยะไข่ (วัดอาระกัน หรือวัดพยาจี) เพื่อประดิษฐานพระมหามัยมุนี และในปี พ.ศ.2422 สมัยพระเจ้า สีปอ ก่อน     จะเสียเมืองพม่าให้อังกฤษได้เกิดไฟไหม้วัดทองคำ จึงทำให้ทองคำเปลวที่ปิดพระละลายเก็บเนื้อทองได้นํ้าหนักถึง 700 บาท ต่อมาในปี พ.ศ.2426 ชาวพม่าได้เรี่ยไรเงินเพื่อบูรณะวัดขึ้นใหม่มีขนาดใหญ่กว่าเดิมโดยสายการออกแบบของช่างชาวอิตาลีจึงนับได้ว่าเป็นวัดที่สร้างใหม่ที่สุดแต่ประดิษฐานพระพุทธรูปเก่าแก่ที่สุดในเมืองพม่า โดยรอบ ๆ ระเบียงเจดีย์ยังมีโบราณวัตถุที่นำไปจากกรุงศรีอยุธยาเมื่อครั้งกรุงแตกครั้งที่ 1 พร้อมทั้ง เชิญทุกท่านร่วมทำบุญบูรณวัดกุสินารา ซึ่งมีอายุหลายร้อยปี ประดิษฐานพระพุทธไสยาสน์ สวยงามมากจากนั้นกลับโรงแรม</w:t>
      </w:r>
      <w:r w:rsidR="009A1B30" w:rsidRPr="006E3AD4">
        <w:rPr>
          <w:rFonts w:ascii="AngsanaUPC" w:hAnsi="AngsanaUPC" w:cs="AngsanaUPC"/>
          <w:sz w:val="32"/>
          <w:szCs w:val="32"/>
          <w:cs/>
        </w:rPr>
        <w:t>ที่พัก</w:t>
      </w:r>
    </w:p>
    <w:p w:rsidR="008778A6" w:rsidRPr="006E3AD4" w:rsidRDefault="00DA0F8F" w:rsidP="00650D74">
      <w:pPr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07.00</w:t>
      </w:r>
      <w:r w:rsidR="008778A6"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น.</w:t>
      </w:r>
      <w:r w:rsidR="008778A6" w:rsidRPr="006E3AD4">
        <w:rPr>
          <w:rFonts w:ascii="AngsanaUPC" w:hAnsi="AngsanaUPC" w:cs="AngsanaUPC"/>
          <w:color w:val="FF0000"/>
          <w:sz w:val="32"/>
          <w:szCs w:val="32"/>
          <w:cs/>
        </w:rPr>
        <w:tab/>
      </w:r>
      <w:r w:rsidRPr="006E3AD4">
        <w:rPr>
          <w:rFonts w:ascii="AngsanaUPC" w:hAnsi="AngsanaUPC" w:cs="AngsanaUPC"/>
          <w:color w:val="FF0000"/>
          <w:sz w:val="32"/>
          <w:szCs w:val="32"/>
        </w:rPr>
        <w:sym w:font="Webdings" w:char="F0E4"/>
      </w:r>
      <w:r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A94C68" w:rsidRPr="006E3AD4" w:rsidRDefault="00FF7F99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6E3AD4">
        <w:rPr>
          <w:rFonts w:ascii="AngsanaUPC" w:hAnsi="AngsanaUPC" w:cs="AngsanaUPC"/>
          <w:sz w:val="32"/>
          <w:szCs w:val="32"/>
          <w:cs/>
        </w:rPr>
        <w:t xml:space="preserve">นำท่านเดินทางเข้าสู่ตัวเมือง 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อมรปุระ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(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Amrapura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)</w:t>
      </w:r>
      <w:r w:rsidRPr="006E3AD4">
        <w:rPr>
          <w:rFonts w:ascii="AngsanaUPC" w:hAnsi="AngsanaUPC" w:cs="AngsanaUPC"/>
          <w:sz w:val="32"/>
          <w:szCs w:val="32"/>
          <w:cs/>
        </w:rPr>
        <w:t>เมืองแห่งผู้เป็นอมตะซึ่งอยู่ทางตอนใต้ของเมืองมัณฑะเลย์ซึ่งเป็นราชธานีเพียง 76 ปี แห่งหนึ่งของพม่าก่อนที่จะย้ายมาอยู่ที่เมืองมัณฑะเลย์ในปี พ.ศ.2400 จากนั้นนำท่านผ่านชมภูเขาสกายศูนย์กลางแห่งพระพุทธศาสนาที่สำคัญ ท่านจะได้ชมทัศนียภาพของเมืองสกาย ลุ่มแม่นํ้าอิระวดีเจดีย์</w:t>
      </w:r>
    </w:p>
    <w:p w:rsidR="00CB2C38" w:rsidRDefault="00FF7F99" w:rsidP="00FF7F99">
      <w:pPr>
        <w:autoSpaceDE w:val="0"/>
        <w:autoSpaceDN w:val="0"/>
        <w:adjustRightInd w:val="0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6E3AD4">
        <w:rPr>
          <w:rFonts w:ascii="AngsanaUPC" w:hAnsi="AngsanaUPC" w:cs="AngsanaUPC"/>
          <w:sz w:val="32"/>
          <w:szCs w:val="32"/>
          <w:cs/>
        </w:rPr>
        <w:t xml:space="preserve">จำนวนมากมายที่ตั้งเรียงรายอยู่บนภูเขา และริมฝั่งแม่นํ้า ชม 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สะพานไม้อูเบ็ง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(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</w:rPr>
        <w:t>U-Ben</w:t>
      </w:r>
      <w:r w:rsidRPr="006E3AD4">
        <w:rPr>
          <w:rFonts w:asciiTheme="minorHAnsi" w:hAnsiTheme="minorHAnsi" w:cs="AngsanaUPC"/>
          <w:b/>
          <w:bCs/>
          <w:color w:val="0000FF"/>
          <w:szCs w:val="24"/>
          <w:highlight w:val="yellow"/>
          <w:cs/>
        </w:rPr>
        <w:t>)</w:t>
      </w:r>
      <w:r w:rsidRPr="006E3AD4">
        <w:rPr>
          <w:rFonts w:ascii="AngsanaUPC" w:hAnsi="AngsanaUPC" w:cs="AngsanaUPC"/>
          <w:sz w:val="32"/>
          <w:szCs w:val="32"/>
          <w:cs/>
        </w:rPr>
        <w:t>สะพานไม้ที่ยาวที่สุดในโลกโดยข้าราชการชั้นผู้ใหญ่ชื่อว่าเสาอู เสาของสะพานใช้ไม้สักถึง1</w:t>
      </w:r>
      <w:r w:rsidRPr="006E3AD4">
        <w:rPr>
          <w:rFonts w:ascii="AngsanaUPC" w:hAnsi="AngsanaUPC" w:cs="AngsanaUPC"/>
          <w:sz w:val="32"/>
          <w:szCs w:val="32"/>
        </w:rPr>
        <w:t>,</w:t>
      </w:r>
      <w:r w:rsidRPr="006E3AD4">
        <w:rPr>
          <w:rFonts w:ascii="AngsanaUPC" w:hAnsi="AngsanaUPC" w:cs="AngsanaUPC"/>
          <w:sz w:val="32"/>
          <w:szCs w:val="32"/>
          <w:cs/>
        </w:rPr>
        <w:t xml:space="preserve">208 ต้นซึ่งมีอายุกว่า200 ปีทอดข้าม 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ทะเลสาบคองตามัน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6E3AD4">
        <w:rPr>
          <w:rFonts w:ascii="AngsanaUPC" w:hAnsi="AngsanaUPC" w:cs="AngsanaUPC"/>
          <w:sz w:val="32"/>
          <w:szCs w:val="32"/>
          <w:cs/>
        </w:rPr>
        <w:t>ไปสู่</w:t>
      </w:r>
      <w:r w:rsidRPr="006E3AD4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วัดจอกตอจี</w:t>
      </w:r>
      <w:r w:rsidRPr="006E3AD4">
        <w:rPr>
          <w:rFonts w:ascii="AngsanaUPC" w:hAnsi="AngsanaUPC" w:cs="AngsanaUPC"/>
          <w:sz w:val="32"/>
          <w:szCs w:val="32"/>
          <w:cs/>
        </w:rPr>
        <w:t xml:space="preserve"> ซึ่งมีเจดีย์ที่สร้างตามแบบวัดอนันดาแห่งพุกาม</w:t>
      </w:r>
    </w:p>
    <w:p w:rsidR="00CB2C38" w:rsidRPr="006E3AD4" w:rsidRDefault="00C03D32" w:rsidP="00650D74">
      <w:pPr>
        <w:autoSpaceDE w:val="0"/>
        <w:autoSpaceDN w:val="0"/>
        <w:adjustRightInd w:val="0"/>
        <w:jc w:val="thaiDistribute"/>
        <w:rPr>
          <w:rFonts w:ascii="AngsanaUPC" w:eastAsia="Angsana New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3644679</wp:posOffset>
            </wp:positionH>
            <wp:positionV relativeFrom="paragraph">
              <wp:posOffset>70430</wp:posOffset>
            </wp:positionV>
            <wp:extent cx="3622648" cy="2552368"/>
            <wp:effectExtent l="19050" t="0" r="0" b="0"/>
            <wp:wrapTight wrapText="bothSides">
              <wp:wrapPolygon edited="0">
                <wp:start x="-114" y="0"/>
                <wp:lineTo x="-114" y="21442"/>
                <wp:lineTo x="21581" y="21442"/>
                <wp:lineTo x="21581" y="0"/>
                <wp:lineTo x="-114" y="0"/>
              </wp:wrapPolygon>
            </wp:wrapTight>
            <wp:docPr id="22" name="รูปภาพ 229" descr="1002060522531sea-186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060522531sea-1869-edit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2648" cy="255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/>
          <w:noProof/>
          <w:sz w:val="32"/>
          <w:szCs w:val="32"/>
          <w:lang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-227606</wp:posOffset>
            </wp:positionH>
            <wp:positionV relativeFrom="paragraph">
              <wp:posOffset>70430</wp:posOffset>
            </wp:positionV>
            <wp:extent cx="3869138" cy="2552368"/>
            <wp:effectExtent l="19050" t="0" r="0" b="0"/>
            <wp:wrapTight wrapText="bothSides">
              <wp:wrapPolygon edited="0">
                <wp:start x="-106" y="0"/>
                <wp:lineTo x="-106" y="21442"/>
                <wp:lineTo x="21589" y="21442"/>
                <wp:lineTo x="21589" y="0"/>
                <wp:lineTo x="-106" y="0"/>
              </wp:wrapPolygon>
            </wp:wrapTight>
            <wp:docPr id="232" name="รูปภาพ 231" descr="mandalay-bridge-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y-bridge-71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138" cy="255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C38" w:rsidRPr="006E3AD4">
        <w:rPr>
          <w:rFonts w:ascii="AngsanaUPC" w:hAnsi="AngsanaUPC" w:cs="AngsanaUPC"/>
          <w:b/>
          <w:bCs/>
          <w:sz w:val="32"/>
          <w:szCs w:val="32"/>
          <w:cs/>
        </w:rPr>
        <w:t>12.50 น.</w:t>
      </w:r>
      <w:r w:rsidR="00CB2C38" w:rsidRPr="006E3AD4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CB2C38" w:rsidRPr="006E3AD4">
        <w:rPr>
          <w:rFonts w:ascii="AngsanaUPC" w:hAnsi="AngsanaUPC" w:cs="AngsanaUPC"/>
          <w:sz w:val="32"/>
          <w:szCs w:val="32"/>
          <w:cs/>
        </w:rPr>
        <w:t xml:space="preserve">ออกเดินทางกลับกรุงเทพฯ </w:t>
      </w:r>
      <w:r w:rsidR="00CB2C38" w:rsidRPr="006E3AD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โดยสายการบินแอร์เอเชีย เที่ยวบินที่ </w:t>
      </w:r>
      <w:r w:rsidR="00CB2C38" w:rsidRPr="006E3AD4">
        <w:rPr>
          <w:rFonts w:asciiTheme="minorHAnsi" w:hAnsiTheme="minorHAnsi" w:cs="AngsanaUPC"/>
          <w:b/>
          <w:bCs/>
          <w:color w:val="FF0000"/>
          <w:szCs w:val="24"/>
        </w:rPr>
        <w:t>FD 245</w:t>
      </w:r>
    </w:p>
    <w:p w:rsidR="00CB2C38" w:rsidRPr="006E3AD4" w:rsidRDefault="00CB2C38" w:rsidP="00CB2C38">
      <w:pPr>
        <w:pStyle w:val="aa"/>
        <w:ind w:left="720" w:firstLine="720"/>
        <w:rPr>
          <w:rFonts w:ascii="AngsanaUPC" w:hAnsi="AngsanaUPC" w:cs="AngsanaUPC"/>
          <w:b/>
          <w:bCs/>
          <w:sz w:val="32"/>
          <w:szCs w:val="32"/>
          <w:cs/>
        </w:rPr>
      </w:pPr>
      <w:r w:rsidRPr="006E3AD4">
        <w:rPr>
          <w:rFonts w:ascii="AngsanaUPC" w:eastAsia="Angsana New" w:hAnsi="AngsanaUPC" w:cs="Angsan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CB2C38" w:rsidRPr="006E3AD4" w:rsidRDefault="00CB2C38" w:rsidP="00CB2C38">
      <w:pPr>
        <w:rPr>
          <w:rFonts w:ascii="AngsanaUPC" w:hAnsi="AngsanaUPC" w:cs="AngsanaUPC"/>
          <w:sz w:val="32"/>
          <w:szCs w:val="32"/>
        </w:rPr>
      </w:pPr>
      <w:r w:rsidRPr="006E3AD4">
        <w:rPr>
          <w:rFonts w:ascii="AngsanaUPC" w:hAnsi="AngsanaUPC" w:cs="AngsanaUPC"/>
          <w:b/>
          <w:bCs/>
          <w:sz w:val="32"/>
          <w:szCs w:val="32"/>
          <w:cs/>
        </w:rPr>
        <w:t>15.15น.</w:t>
      </w:r>
      <w:r w:rsidRPr="006E3AD4">
        <w:rPr>
          <w:rFonts w:ascii="AngsanaUPC" w:hAnsi="AngsanaUPC" w:cs="AngsanaUPC"/>
          <w:sz w:val="32"/>
          <w:szCs w:val="32"/>
          <w:cs/>
        </w:rPr>
        <w:tab/>
      </w:r>
      <w:r w:rsidR="0089205E" w:rsidRPr="006E3AD4">
        <w:rPr>
          <w:rFonts w:ascii="AngsanaUPC" w:hAnsi="AngsanaUPC" w:cs="AngsanaUPC"/>
          <w:sz w:val="32"/>
          <w:szCs w:val="32"/>
          <w:cs/>
        </w:rPr>
        <w:tab/>
      </w:r>
      <w:r w:rsidRPr="006E3AD4">
        <w:rPr>
          <w:rFonts w:ascii="AngsanaUPC" w:hAnsi="AngsanaUPC" w:cs="AngsanaUPC"/>
          <w:sz w:val="32"/>
          <w:szCs w:val="32"/>
          <w:cs/>
        </w:rPr>
        <w:t>เดินทางถึงสนามบินดอนเมือง กรุงเทพฯโดยสวัสดิภาพ</w:t>
      </w:r>
    </w:p>
    <w:p w:rsidR="006827E0" w:rsidRDefault="006827E0" w:rsidP="006827E0">
      <w:pPr>
        <w:ind w:left="284" w:right="321"/>
        <w:jc w:val="center"/>
        <w:rPr>
          <w:rFonts w:ascii="Tahoma" w:hAnsi="Tahoma" w:cs="DilleniaUPC"/>
          <w:sz w:val="32"/>
          <w:szCs w:val="32"/>
        </w:rPr>
      </w:pPr>
      <w:r w:rsidRPr="00DA0F8F">
        <w:rPr>
          <w:rFonts w:ascii="Tahoma" w:hAnsi="Tahoma" w:cs="DilleniaUPC" w:hint="cs"/>
          <w:sz w:val="32"/>
          <w:szCs w:val="32"/>
          <w:cs/>
        </w:rPr>
        <w:t>.....................................................................</w:t>
      </w:r>
    </w:p>
    <w:p w:rsidR="00A22D40" w:rsidRPr="00F90A0F" w:rsidRDefault="00A22D40" w:rsidP="001F3F98">
      <w:pPr>
        <w:ind w:left="2880" w:firstLine="72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F90A0F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14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701"/>
        <w:gridCol w:w="993"/>
        <w:gridCol w:w="1842"/>
        <w:gridCol w:w="1843"/>
        <w:gridCol w:w="1701"/>
        <w:gridCol w:w="1560"/>
      </w:tblGrid>
      <w:tr w:rsidR="00FD7414" w:rsidRPr="00C03D32" w:rsidTr="00650D74">
        <w:trPr>
          <w:trHeight w:val="639"/>
        </w:trPr>
        <w:tc>
          <w:tcPr>
            <w:tcW w:w="11483" w:type="dxa"/>
            <w:gridSpan w:val="7"/>
            <w:shd w:val="clear" w:color="auto" w:fill="0000FF"/>
          </w:tcPr>
          <w:p w:rsidR="00FD7414" w:rsidRPr="00C03D32" w:rsidRDefault="006529F3" w:rsidP="006529F3">
            <w:pPr>
              <w:ind w:left="324" w:right="321"/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วันเดินทาง</w:t>
            </w:r>
            <w:r w:rsidR="00FD7414" w:rsidRPr="00C03D32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ราคา พม่า พุกาม มัณฑะเลย์</w:t>
            </w:r>
            <w:r w:rsidR="00F90A0F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="00FD7414" w:rsidRPr="00C03D32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 xml:space="preserve">มิงกุน บิน </w:t>
            </w:r>
            <w:r w:rsidRPr="00C03D32">
              <w:rPr>
                <w:rFonts w:asciiTheme="minorHAnsi" w:eastAsia="Times New Roman" w:hAnsiTheme="minorHAnsi" w:cs="AngsanaUPC"/>
                <w:b/>
                <w:bCs/>
                <w:color w:val="FFFFFF"/>
                <w:sz w:val="32"/>
                <w:szCs w:val="32"/>
              </w:rPr>
              <w:t>FD</w:t>
            </w:r>
            <w:r w:rsidR="00FD7414" w:rsidRPr="00C03D32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 xml:space="preserve"> 4 วัน</w:t>
            </w:r>
            <w:r w:rsidR="00C03D32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="00FD7414" w:rsidRPr="00C03D32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นั่งรถภายใน</w:t>
            </w:r>
          </w:p>
        </w:tc>
      </w:tr>
      <w:tr w:rsidR="00FD7414" w:rsidRPr="00C03D32" w:rsidTr="00C03D3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72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E449E0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จำนวน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D7414" w:rsidRPr="00C03D32" w:rsidRDefault="00FD7414" w:rsidP="00EC31CB">
            <w:pPr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C03D32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พักเดี่ยว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13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16 ธ.ค.61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20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23 ธ.ค.61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27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30 ธ.ค.61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2386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28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31 ธ.ค.61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lastRenderedPageBreak/>
              <w:t>29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1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29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1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30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3C6FF1" w:rsidTr="0082386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31 ธ.ค.61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1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16,500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15,900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82386B" w:rsidRPr="00650D74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3 ม.ค.6</w:t>
            </w:r>
            <w:r w:rsidR="00C03D32" w:rsidRPr="00650D74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6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386B" w:rsidRPr="00650D74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2386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15,900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2386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15,500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2386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3,500</w:t>
            </w:r>
          </w:p>
        </w:tc>
      </w:tr>
      <w:tr w:rsidR="0082386B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10 ม.ค.6</w:t>
            </w:r>
            <w:r w:rsidR="00C03D32"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13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82386B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17 ม.ค.6</w:t>
            </w:r>
            <w:r w:rsidR="00C03D32"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20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82386B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 ม.ค.6</w:t>
            </w:r>
            <w:r w:rsidR="00C03D32"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27 ม.ค.62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2386B" w:rsidRPr="00F90A0F" w:rsidRDefault="0082386B" w:rsidP="008F6EA9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2386B" w:rsidRPr="00650D74" w:rsidRDefault="0082386B" w:rsidP="008F6EA9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A87502" w:rsidRPr="00650D74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02 ก.พ.62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05 ก.พ.62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7502" w:rsidRPr="00650D74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650D74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</w:t>
            </w:r>
            <w:r w:rsidR="00650D74"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4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650D74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</w:t>
            </w:r>
            <w:r w:rsidR="00650D74"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4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650D74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</w:t>
            </w:r>
            <w:r w:rsidR="00650D74"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3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3,500</w:t>
            </w:r>
          </w:p>
        </w:tc>
      </w:tr>
      <w:tr w:rsidR="00650D74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09 ก.พ.62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12 ก.พ.62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3,500</w:t>
            </w:r>
          </w:p>
        </w:tc>
      </w:tr>
      <w:tr w:rsidR="00C03D32" w:rsidRPr="00F90A0F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F90A0F" w:rsidRDefault="00C03D3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16 ก.พ.62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F90A0F" w:rsidRDefault="00C03D3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19 ก.พ.62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03D32" w:rsidRPr="00F90A0F" w:rsidRDefault="00C03D3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650D74" w:rsidRDefault="00C03D32" w:rsidP="00A87502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 w:rsid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6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650D74" w:rsidRDefault="00C03D32" w:rsidP="00A87502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 w:rsid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6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650D74" w:rsidRDefault="00C03D32" w:rsidP="00650D74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 w:rsid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5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3D32" w:rsidRPr="00650D74" w:rsidRDefault="00C03D3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A87502" w:rsidRPr="00F90A0F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F90A0F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23 ก.พ.62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F90A0F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26 ก.พ.62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87502" w:rsidRPr="00F90A0F" w:rsidRDefault="00A87502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15,900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15,500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14,900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7502" w:rsidRPr="00650D74" w:rsidRDefault="00A87502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0000"/>
                <w:sz w:val="28"/>
              </w:rPr>
              <w:t>3,500</w:t>
            </w:r>
          </w:p>
        </w:tc>
      </w:tr>
      <w:tr w:rsidR="00650D74" w:rsidRPr="00F90A0F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02 มี.ค.62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05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650D74" w:rsidRPr="00F90A0F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09 มี.ค.62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12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650D74" w:rsidRPr="00F90A0F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16 มี.ค.62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19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:rsidR="00650D74" w:rsidRPr="00650D74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3,500</w:t>
            </w:r>
          </w:p>
        </w:tc>
      </w:tr>
      <w:tr w:rsidR="00F90A0F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23 มี.ค.62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26 มี.ค.62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:rsidR="00F90A0F" w:rsidRPr="00650D74" w:rsidRDefault="00F90A0F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FF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14,500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13,900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F90A0F" w:rsidRPr="00650D74" w:rsidRDefault="00F90A0F" w:rsidP="000C5A03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FF"/>
                <w:sz w:val="28"/>
              </w:rPr>
              <w:t>3,500</w:t>
            </w:r>
          </w:p>
        </w:tc>
      </w:tr>
      <w:tr w:rsidR="00650D74" w:rsidRPr="003C6FF1" w:rsidTr="00F90A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CC6510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CC6510"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  <w:t>30 มี.ค.62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CC6510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CC6510"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  <w:t>02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:rsidR="00650D74" w:rsidRPr="00CC6510" w:rsidRDefault="00650D74" w:rsidP="000C5A03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CC6510"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650D74" w:rsidRPr="00F90A0F" w:rsidTr="001471B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F90A0F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  <w:t xml:space="preserve">06 </w:t>
            </w:r>
            <w:r>
              <w:rPr>
                <w:rFonts w:ascii="AngsanaUPC" w:eastAsia="Times New Roman" w:hAnsi="AngsanaUPC" w:cs="AngsanaUPC" w:hint="cs"/>
                <w:b/>
                <w:bCs/>
                <w:color w:val="FFFFFF" w:themeColor="background1"/>
                <w:sz w:val="34"/>
                <w:szCs w:val="34"/>
                <w:cs/>
              </w:rPr>
              <w:t>เม.ย.62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F90A0F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color w:val="FFFFFF" w:themeColor="background1"/>
                <w:sz w:val="34"/>
                <w:szCs w:val="34"/>
                <w:cs/>
              </w:rPr>
              <w:t>09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50D74" w:rsidRPr="00F90A0F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</w:rPr>
            </w:pPr>
            <w:r w:rsidRPr="00F90A0F">
              <w:rPr>
                <w:rFonts w:ascii="AngsanaUPC" w:eastAsia="Times New Roman" w:hAnsi="AngsanaUPC" w:cs="AngsanaUPC"/>
                <w:b/>
                <w:bCs/>
                <w:color w:val="FFFFFF" w:themeColor="background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6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6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1</w:t>
            </w:r>
            <w:r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5</w:t>
            </w: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FFFFFF" w:themeColor="background1"/>
                <w:sz w:val="28"/>
              </w:rPr>
              <w:t>3,500</w:t>
            </w:r>
          </w:p>
        </w:tc>
      </w:tr>
      <w:tr w:rsidR="00650D74" w:rsidRPr="003C6FF1" w:rsidTr="00650D74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 w:hint="cs"/>
                <w:b/>
                <w:bCs/>
                <w:color w:val="000000" w:themeColor="text1"/>
                <w:sz w:val="34"/>
                <w:szCs w:val="34"/>
                <w:cs/>
              </w:rPr>
              <w:t>27 เม.ย.62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 w:hint="cs"/>
                <w:b/>
                <w:bCs/>
                <w:color w:val="000000" w:themeColor="text1"/>
                <w:sz w:val="34"/>
                <w:szCs w:val="34"/>
                <w:cs/>
              </w:rPr>
              <w:t>30 เม.ย.62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  <w:tr w:rsidR="00650D74" w:rsidRPr="003C6FF1" w:rsidTr="00650D74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650D74">
              <w:rPr>
                <w:rFonts w:ascii="AngsanaUPC" w:eastAsia="Times New Roman" w:hAnsi="AngsanaUPC" w:cs="AngsanaUPC" w:hint="cs"/>
                <w:b/>
                <w:bCs/>
                <w:color w:val="000000" w:themeColor="text1"/>
                <w:sz w:val="34"/>
                <w:szCs w:val="34"/>
                <w:cs/>
              </w:rPr>
              <w:t>28 เม.ย.62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 w:hint="cs"/>
                <w:b/>
                <w:bCs/>
                <w:color w:val="000000" w:themeColor="text1"/>
                <w:sz w:val="34"/>
                <w:szCs w:val="34"/>
                <w:cs/>
              </w:rPr>
              <w:t>01 พ.ค.62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0D74" w:rsidRPr="00650D74" w:rsidRDefault="00650D74" w:rsidP="001471BB">
            <w:pPr>
              <w:jc w:val="center"/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</w:rPr>
            </w:pPr>
            <w:r w:rsidRPr="00650D74">
              <w:rPr>
                <w:rFonts w:ascii="AngsanaUPC" w:eastAsia="Times New Roman" w:hAnsi="AngsanaUPC" w:cs="AngsanaUPC"/>
                <w:b/>
                <w:bCs/>
                <w:color w:val="000000" w:themeColor="text1"/>
                <w:sz w:val="34"/>
                <w:szCs w:val="34"/>
                <w: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  <w:t>13,900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color w:val="000000" w:themeColor="text1"/>
                <w:sz w:val="28"/>
              </w:rPr>
              <w:t>13,500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12,900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0D74" w:rsidRPr="00650D74" w:rsidRDefault="00650D74" w:rsidP="001471BB">
            <w:pPr>
              <w:jc w:val="center"/>
              <w:rPr>
                <w:rFonts w:asciiTheme="minorHAnsi" w:eastAsia="Times New Roman" w:hAnsiTheme="minorHAnsi" w:cs="AngsanaUPC"/>
                <w:b/>
                <w:bCs/>
                <w:sz w:val="28"/>
              </w:rPr>
            </w:pPr>
            <w:r w:rsidRPr="00650D74">
              <w:rPr>
                <w:rFonts w:asciiTheme="minorHAnsi" w:eastAsia="Times New Roman" w:hAnsiTheme="minorHAnsi" w:cs="AngsanaUPC"/>
                <w:b/>
                <w:bCs/>
                <w:sz w:val="28"/>
              </w:rPr>
              <w:t>3,500</w:t>
            </w:r>
          </w:p>
        </w:tc>
      </w:tr>
    </w:tbl>
    <w:p w:rsidR="002E1D20" w:rsidRDefault="002E1D20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C03D32" w:rsidRDefault="00C03D32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650D74" w:rsidRDefault="00650D74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650D74" w:rsidRDefault="00650D74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F430B9" w:rsidRPr="00F90A0F" w:rsidRDefault="00F430B9" w:rsidP="00F430B9">
      <w:pPr>
        <w:pStyle w:val="22"/>
        <w:shd w:val="clear" w:color="auto" w:fill="FF0000"/>
        <w:ind w:firstLine="426"/>
        <w:jc w:val="center"/>
        <w:rPr>
          <w:rFonts w:ascii="AngsanaUPC" w:hAnsi="AngsanaUPC" w:cs="AngsanaUPC"/>
          <w:color w:val="FFFFFF"/>
          <w:sz w:val="36"/>
          <w:szCs w:val="36"/>
          <w:cs/>
        </w:rPr>
      </w:pPr>
      <w:r w:rsidRPr="00F90A0F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lastRenderedPageBreak/>
        <w:t>อัตราค่าบริการรวม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F430B9" w:rsidRPr="00F90A0F" w:rsidRDefault="00F430B9" w:rsidP="00F430B9">
      <w:pPr>
        <w:pStyle w:val="10"/>
        <w:numPr>
          <w:ilvl w:val="0"/>
          <w:numId w:val="24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F430B9" w:rsidRPr="00F90A0F" w:rsidRDefault="00F430B9" w:rsidP="00F430B9">
      <w:pPr>
        <w:pStyle w:val="2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</w:rPr>
      </w:pPr>
      <w:r w:rsidRPr="00F90A0F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อัตราค่าบริการไม่รวม</w:t>
      </w:r>
    </w:p>
    <w:p w:rsidR="00F430B9" w:rsidRPr="00F90A0F" w:rsidRDefault="00F430B9" w:rsidP="00F430B9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F430B9" w:rsidRPr="00F90A0F" w:rsidRDefault="00F430B9" w:rsidP="00F430B9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F430B9" w:rsidRPr="00F90A0F" w:rsidRDefault="00F430B9" w:rsidP="00F430B9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F430B9" w:rsidRPr="00F90A0F" w:rsidRDefault="00F430B9" w:rsidP="00F430B9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481056" w:rsidRPr="00F90A0F" w:rsidRDefault="00481056" w:rsidP="00481056">
      <w:pPr>
        <w:pStyle w:val="10"/>
        <w:numPr>
          <w:ilvl w:val="0"/>
          <w:numId w:val="23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ค่าทิปไกด์ท้องถิ่น,คนขับรถ</w:t>
      </w:r>
      <w:r w:rsidRPr="00F90A0F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ผู้ช่วยคนขับรถ </w:t>
      </w:r>
      <w:r w:rsidRPr="00F90A0F">
        <w:rPr>
          <w:rFonts w:ascii="AngsanaUPC" w:hAnsi="AngsanaUPC" w:cs="AngsanaUPC"/>
          <w:b/>
          <w:bCs/>
          <w:color w:val="0000FF"/>
          <w:sz w:val="32"/>
          <w:szCs w:val="32"/>
          <w:u w:val="single"/>
          <w:cs/>
        </w:rPr>
        <w:t>800</w:t>
      </w:r>
      <w:r w:rsidR="00F90A0F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:rsidR="00F430B9" w:rsidRPr="00F90A0F" w:rsidRDefault="00F430B9" w:rsidP="00F430B9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F430B9" w:rsidRPr="00F90A0F" w:rsidRDefault="00F430B9" w:rsidP="00F430B9">
      <w:pPr>
        <w:pStyle w:val="10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00"/>
        <w:ind w:left="900"/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</w:rPr>
      </w:pPr>
      <w:r w:rsidRPr="00F90A0F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** ขณะนี้รัฐบาลไทยและเมียนมาร์ได้ลงนามความตกลง ยกเว้นการตรวจลงตราผู้ถือหนังสือเดินทางธรรมดา ผ่านท่าอากาศยานนานาชาติ และจะมีสิทธิพำนักในดินแดนของอีกฝ่ายหนึ่ง เป็นระยะเวลาไม่เกิน 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</w:rPr>
        <w:t xml:space="preserve">14 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วัน ซึ่งจะมีผลบังคับใช้ตั้งแต่วันที่ 11 สิงหาคม 2558 ทั้งนี้ หากมีการเปลี่ยนแปลงจะต้องกลับมายื่นวีซ่าปกติอีก ทางทัวร์จะต้องเรียกเก็บค่าวีซ่าเพิ่มอีกท่านละ 1,000 บาท **</w:t>
      </w:r>
    </w:p>
    <w:p w:rsidR="00F430B9" w:rsidRPr="00F90A0F" w:rsidRDefault="00F430B9" w:rsidP="00F430B9">
      <w:pPr>
        <w:pStyle w:val="22"/>
        <w:ind w:firstLine="426"/>
        <w:rPr>
          <w:rFonts w:ascii="AngsanaUPC" w:hAnsi="AngsanaUPC" w:cs="AngsanaUPC"/>
          <w:b/>
          <w:bCs/>
          <w:color w:val="FF0000"/>
          <w:sz w:val="32"/>
          <w:szCs w:val="32"/>
          <w:u w:val="single"/>
        </w:rPr>
      </w:pPr>
    </w:p>
    <w:p w:rsidR="00F430B9" w:rsidRPr="00F90A0F" w:rsidRDefault="00F430B9" w:rsidP="00F430B9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</w:pPr>
      <w:r w:rsidRPr="00F90A0F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F430B9" w:rsidRPr="00F90A0F" w:rsidRDefault="00F430B9" w:rsidP="00F430B9">
      <w:pPr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u w:val="single"/>
          <w:cs/>
        </w:rPr>
        <w:t>1.กรุณาจองทัวร์ล่วงหน้า</w:t>
      </w: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 ก่อนการเดินทาง พร้อมชำระมัดจำ 5,000 บาทส่วนที่เหลือชำระทันทีก่อนการเดินทางไม่น้อยกว่า15 วัน มิฉะนั้นถือ</w:t>
      </w:r>
    </w:p>
    <w:p w:rsidR="00F430B9" w:rsidRPr="00F90A0F" w:rsidRDefault="00F430B9" w:rsidP="00F430B9">
      <w:pPr>
        <w:rPr>
          <w:rFonts w:ascii="AngsanaUPC" w:hAnsi="AngsanaUPC" w:cs="AngsanaUPC"/>
          <w:b/>
          <w:bCs/>
          <w:sz w:val="32"/>
          <w:szCs w:val="32"/>
          <w:cs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ว่าท่านยกเลิกการเดินทางโดยอัตโนมัติ(ช่วงเทศกาลกรุณาชำระก่อนเดินทาง 21 วัน)</w:t>
      </w:r>
    </w:p>
    <w:p w:rsidR="00F430B9" w:rsidRPr="00F90A0F" w:rsidRDefault="00F430B9" w:rsidP="00F430B9">
      <w:pPr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2.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u w:val="single"/>
          <w:cs/>
        </w:rPr>
        <w:t>กรณียกเลิก</w:t>
      </w:r>
    </w:p>
    <w:p w:rsidR="00F430B9" w:rsidRPr="00F90A0F" w:rsidRDefault="00F430B9" w:rsidP="00F430B9">
      <w:pPr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lastRenderedPageBreak/>
        <w:t xml:space="preserve">2.1 ยกเลิกการเดินทางก่อนการเดินทาง 30 วัน บริษัทฯจะคืนเงินค่ามัดจำให้ทั้งหมด 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ยกเว้นในกรณีวันหยุดเทศกาล,วันหยุดนักขัตฤกษ์ทางบริษัทฯขอสงวนสิทธิ์การคืนเงินมัดจำโดยไม่มีเงื่อนไขใดๆทั้งสิ้น</w:t>
      </w:r>
    </w:p>
    <w:p w:rsidR="00F430B9" w:rsidRPr="00F90A0F" w:rsidRDefault="00F430B9" w:rsidP="00F430B9">
      <w:pPr>
        <w:rPr>
          <w:rFonts w:ascii="AngsanaUPC" w:hAnsi="AngsanaUPC" w:cs="AngsanaUPC"/>
          <w:b/>
          <w:bCs/>
          <w:sz w:val="32"/>
          <w:szCs w:val="32"/>
          <w:cs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2.2 ยกเลิกการเดินทาง 15-30 วัน ก่อนการเดินทาง หักค่าทัวร์ 50%และริบเงินมัดจำทั้งหมด</w:t>
      </w:r>
    </w:p>
    <w:p w:rsidR="00F430B9" w:rsidRPr="00F90A0F" w:rsidRDefault="00F430B9" w:rsidP="00481056">
      <w:pPr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2.3 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:rsidR="00F430B9" w:rsidRPr="00F90A0F" w:rsidRDefault="00F430B9" w:rsidP="00F430B9">
      <w:p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u w:val="single"/>
          <w:cs/>
        </w:rPr>
        <w:t>3. กรณีเจ็บป่วย</w:t>
      </w: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 ในกรณีเจ็บป่วยกะทันหันก่อนล่วงหน้าเพียง 7 วันทำการ ทางบริษัทฯขอสงวนสิทธิ์ในการคืนเงินทุกกรณี</w:t>
      </w:r>
    </w:p>
    <w:p w:rsidR="00F430B9" w:rsidRPr="00F90A0F" w:rsidRDefault="00F430B9" w:rsidP="00F430B9">
      <w:p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4.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(15 ท่านขึ้นไป)เนื่องจากเกิดความเสียหายต่อทางบริษัทฯและผู้เดินทางอื่นที่เดินทางในคณะเดียวกัน บริษัทต้องนำไปชำระค่าเสียหายต่างๆที่เกิดจากการยกเลิกของท่าน</w:t>
      </w:r>
    </w:p>
    <w:p w:rsidR="00481056" w:rsidRPr="00F90A0F" w:rsidRDefault="00481056" w:rsidP="00481056">
      <w:pPr>
        <w:ind w:right="-340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5.คณะผู้เดินทางจำนวน 10 ท่านขึ้นไปจึงออกเดินทางในกรณีที่มีผู้เดินทางไม่ถึง 10 ท่านขอสงวนสิทธิ์เลื่อนวันเดินทางหรือยกเลิกการเดินทางโดยทางบริษัทฯจะแจ้งให้ท่านทราบล่วงหน้า 10 วันก่อนการเดินทาง</w:t>
      </w:r>
    </w:p>
    <w:p w:rsidR="00481056" w:rsidRPr="00F90A0F" w:rsidRDefault="00481056" w:rsidP="00481056">
      <w:pPr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6.กรณีที่ท่านต้องออกตั๋วภายใน เช่น (ตั๋วเครื่องบิน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</w:rPr>
        <w:t>,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ตั๋วรถทัวร์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</w:rPr>
        <w:t>,</w:t>
      </w:r>
      <w:r w:rsidRPr="00F90A0F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 เวลาบิน โดยไม่ได้แจ้งให้ทราบล่วงหน้า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ในกรณี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481056" w:rsidRPr="00F90A0F" w:rsidRDefault="00481056" w:rsidP="00481056">
      <w:p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7.กรณีใช้หนังสือเดินทางราชการ(เล่มน้ำเงิน)เดินทางเพื่อการท่องเที่ยวกับคณะทัวร์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หากท่านถูกปฏิเสธในการเข้า-ออกประเทศใดๆก็ตาม ทางบริษัทฯ ขอสงวนสิทธิ์ไม่คืนค่าทัวร์และรับผิดชอบใดๆทั้งสิ้น</w:t>
      </w:r>
    </w:p>
    <w:p w:rsidR="00F430B9" w:rsidRDefault="00F430B9" w:rsidP="00F430B9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F430B9" w:rsidRPr="00F90A0F" w:rsidRDefault="00F430B9" w:rsidP="00F430B9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/>
          <w:sz w:val="36"/>
          <w:szCs w:val="36"/>
          <w:u w:val="single"/>
        </w:rPr>
      </w:pPr>
      <w:r w:rsidRPr="00F90A0F">
        <w:rPr>
          <w:rFonts w:ascii="AngsanaUPC" w:hAnsi="AngsanaUPC" w:cs="AngsanaUPC"/>
          <w:b/>
          <w:bCs/>
          <w:color w:val="FFFFFF"/>
          <w:sz w:val="36"/>
          <w:szCs w:val="36"/>
          <w:u w:val="single"/>
          <w:cs/>
        </w:rPr>
        <w:t>รายละเอียดเพิ่มเติม</w:t>
      </w:r>
    </w:p>
    <w:p w:rsidR="00F430B9" w:rsidRPr="00F90A0F" w:rsidRDefault="00F430B9" w:rsidP="00F430B9">
      <w:pPr>
        <w:pStyle w:val="af1"/>
        <w:numPr>
          <w:ilvl w:val="0"/>
          <w:numId w:val="26"/>
        </w:numPr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F430B9" w:rsidRPr="00F90A0F" w:rsidRDefault="00F430B9" w:rsidP="00F430B9">
      <w:pPr>
        <w:pStyle w:val="af1"/>
        <w:numPr>
          <w:ilvl w:val="0"/>
          <w:numId w:val="26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F90A0F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F90A0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F90A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F90A0F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F430B9" w:rsidRPr="00F90A0F" w:rsidRDefault="00F430B9" w:rsidP="00F430B9">
      <w:pPr>
        <w:pStyle w:val="af1"/>
        <w:numPr>
          <w:ilvl w:val="0"/>
          <w:numId w:val="25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F90A0F">
        <w:rPr>
          <w:rFonts w:ascii="AngsanaUPC" w:hAnsi="AngsanaUPC" w:cs="AngsanaUPC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650D74">
        <w:rPr>
          <w:rFonts w:ascii="AngsanaUPC" w:hAnsi="AngsanaUPC" w:cs="AngsanaUPC"/>
          <w:b/>
          <w:bCs/>
          <w:sz w:val="28"/>
        </w:rPr>
        <w:t>Charter Flight , Extra Flight</w:t>
      </w:r>
      <w:r w:rsidR="00650D74">
        <w:rPr>
          <w:rFonts w:ascii="AngsanaUPC" w:hAnsi="AngsanaUPC" w:cs="AngsanaUPC"/>
          <w:b/>
          <w:bCs/>
          <w:sz w:val="28"/>
        </w:rPr>
        <w:t xml:space="preserve"> </w:t>
      </w:r>
      <w:r w:rsidRPr="00F90A0F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F430B9" w:rsidRPr="00F90A0F" w:rsidRDefault="00F430B9" w:rsidP="00F430B9">
      <w:pPr>
        <w:ind w:right="-159"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F430B9" w:rsidRPr="00F90A0F" w:rsidRDefault="00F430B9" w:rsidP="00481056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F90A0F">
        <w:rPr>
          <w:rFonts w:ascii="AngsanaUPC" w:hAnsi="AngsanaUPC" w:cs="AngsanaUPC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F430B9" w:rsidRPr="00F90A0F" w:rsidSect="00147D6D">
      <w:headerReference w:type="even" r:id="rId30"/>
      <w:headerReference w:type="default" r:id="rId31"/>
      <w:pgSz w:w="11906" w:h="16838"/>
      <w:pgMar w:top="2518" w:right="386" w:bottom="426" w:left="426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1E7" w:rsidRDefault="008131E7">
      <w:r>
        <w:separator/>
      </w:r>
    </w:p>
  </w:endnote>
  <w:endnote w:type="continuationSeparator" w:id="1">
    <w:p w:rsidR="008131E7" w:rsidRDefault="008131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1E7" w:rsidRDefault="008131E7">
      <w:r>
        <w:separator/>
      </w:r>
    </w:p>
  </w:footnote>
  <w:footnote w:type="continuationSeparator" w:id="1">
    <w:p w:rsidR="008131E7" w:rsidRDefault="008131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EA9" w:rsidRDefault="008F6EA9">
    <w:pPr>
      <w:pStyle w:val="a3"/>
    </w:pPr>
    <w:r>
      <w:rPr>
        <w:rFonts w:ascii="Microsoft Sans Serif" w:hAnsi="Microsoft Sans Serif" w:cs="Microsoft Sans Serif"/>
        <w:b/>
        <w:bCs/>
        <w:noProof/>
        <w:sz w:val="32"/>
        <w:szCs w:val="32"/>
        <w:lang w:eastAsia="en-US"/>
      </w:rPr>
      <w:drawing>
        <wp:inline distT="0" distB="0" distL="0" distR="0">
          <wp:extent cx="3888105" cy="349885"/>
          <wp:effectExtent l="19050" t="0" r="0" b="0"/>
          <wp:docPr id="1" name="Picture 1" descr="gjgf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jgfj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810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EA9" w:rsidRPr="00A938EE" w:rsidRDefault="008F6EA9" w:rsidP="008823E3">
    <w:pPr>
      <w:ind w:left="3261" w:hanging="3261"/>
      <w:rPr>
        <w:rFonts w:ascii="Calibri" w:hAnsi="Calibri" w:cs="Microsoft Sans Serif"/>
        <w:szCs w:val="24"/>
      </w:rPr>
    </w:pPr>
  </w:p>
  <w:p w:rsidR="008F6EA9" w:rsidRPr="00A938EE" w:rsidRDefault="008F6EA9" w:rsidP="008823E3">
    <w:pPr>
      <w:ind w:left="3261" w:hanging="3261"/>
      <w:rPr>
        <w:rFonts w:ascii="Calibri" w:hAnsi="Calibri" w:cs="Microsoft Sans Serif"/>
        <w:szCs w:val="24"/>
      </w:rPr>
    </w:pPr>
    <w:r>
      <w:rPr>
        <w:rFonts w:ascii="Calibri" w:hAnsi="Calibri" w:cs="Microsoft Sans Serif"/>
        <w:szCs w:val="24"/>
      </w:rPr>
      <w:t>BT-MMR051_FD_</w:t>
    </w:r>
    <w:r w:rsidR="00462B09">
      <w:rPr>
        <w:rFonts w:ascii="Calibri" w:hAnsi="Calibri" w:cs="Microsoft Sans Serif"/>
        <w:szCs w:val="24"/>
      </w:rPr>
      <w:t>DEC18-MAY</w:t>
    </w:r>
    <w:r>
      <w:rPr>
        <w:rFonts w:ascii="Calibri" w:hAnsi="Calibri" w:cs="Microsoft Sans Serif"/>
        <w:szCs w:val="24"/>
      </w:rPr>
      <w:t>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4676"/>
    <w:multiLevelType w:val="hybridMultilevel"/>
    <w:tmpl w:val="09A8AB5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13161"/>
    <w:multiLevelType w:val="hybridMultilevel"/>
    <w:tmpl w:val="7B44844C"/>
    <w:lvl w:ilvl="0" w:tplc="3F144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FBAC8C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5">
    <w:nsid w:val="129A4FFB"/>
    <w:multiLevelType w:val="hybridMultilevel"/>
    <w:tmpl w:val="6AB8856C"/>
    <w:lvl w:ilvl="0" w:tplc="E37CCD8E">
      <w:start w:val="200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49D0DCA"/>
    <w:multiLevelType w:val="hybridMultilevel"/>
    <w:tmpl w:val="F9A263DC"/>
    <w:lvl w:ilvl="0" w:tplc="9BC44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52AB6"/>
    <w:multiLevelType w:val="hybridMultilevel"/>
    <w:tmpl w:val="68F6144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F430B6B"/>
    <w:multiLevelType w:val="hybridMultilevel"/>
    <w:tmpl w:val="FF447570"/>
    <w:lvl w:ilvl="0" w:tplc="83C8F7EE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20CA1D22"/>
    <w:multiLevelType w:val="hybridMultilevel"/>
    <w:tmpl w:val="DA9080C0"/>
    <w:lvl w:ilvl="0" w:tplc="6658BEB0">
      <w:start w:val="19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 Rounded MT Bold" w:eastAsia="MS Mincho" w:hAnsi="Arial Rounded MT Bold" w:cs="Free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0">
    <w:nsid w:val="27162DF3"/>
    <w:multiLevelType w:val="multilevel"/>
    <w:tmpl w:val="13CE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1D034E"/>
    <w:multiLevelType w:val="hybridMultilevel"/>
    <w:tmpl w:val="D27EB3EA"/>
    <w:lvl w:ilvl="0" w:tplc="040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8652A0B"/>
    <w:multiLevelType w:val="hybridMultilevel"/>
    <w:tmpl w:val="30267156"/>
    <w:lvl w:ilvl="0" w:tplc="04B4E75C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5">
    <w:nsid w:val="3CA66795"/>
    <w:multiLevelType w:val="hybridMultilevel"/>
    <w:tmpl w:val="19567B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>
    <w:nsid w:val="4211413B"/>
    <w:multiLevelType w:val="hybridMultilevel"/>
    <w:tmpl w:val="79A8A112"/>
    <w:lvl w:ilvl="0" w:tplc="BC1E3EFA">
      <w:start w:val="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73B6C39"/>
    <w:multiLevelType w:val="hybridMultilevel"/>
    <w:tmpl w:val="944C92A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327"/>
        </w:tabs>
        <w:ind w:left="3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47"/>
        </w:tabs>
        <w:ind w:left="4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87"/>
        </w:tabs>
        <w:ind w:left="5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27"/>
        </w:tabs>
        <w:ind w:left="6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47"/>
        </w:tabs>
        <w:ind w:left="7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67"/>
        </w:tabs>
        <w:ind w:left="8367" w:hanging="360"/>
      </w:pPr>
      <w:rPr>
        <w:rFonts w:ascii="Wingdings" w:hAnsi="Wingdings" w:hint="default"/>
      </w:rPr>
    </w:lvl>
  </w:abstractNum>
  <w:abstractNum w:abstractNumId="19">
    <w:nsid w:val="5019086E"/>
    <w:multiLevelType w:val="hybridMultilevel"/>
    <w:tmpl w:val="C8422BF4"/>
    <w:lvl w:ilvl="0" w:tplc="3BBAA064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FreesiaUPC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2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91976"/>
    <w:multiLevelType w:val="hybridMultilevel"/>
    <w:tmpl w:val="82E63BF4"/>
    <w:lvl w:ilvl="0" w:tplc="3432CA1C">
      <w:start w:val="1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72C12A5F"/>
    <w:multiLevelType w:val="hybridMultilevel"/>
    <w:tmpl w:val="58CE5048"/>
    <w:lvl w:ilvl="0" w:tplc="70CE331E">
      <w:start w:val="14"/>
      <w:numFmt w:val="decimal"/>
      <w:lvlText w:val="%1"/>
      <w:lvlJc w:val="left"/>
      <w:pPr>
        <w:tabs>
          <w:tab w:val="num" w:pos="7035"/>
        </w:tabs>
        <w:ind w:left="7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755"/>
        </w:tabs>
        <w:ind w:left="7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75"/>
        </w:tabs>
        <w:ind w:left="8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195"/>
        </w:tabs>
        <w:ind w:left="9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915"/>
        </w:tabs>
        <w:ind w:left="9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635"/>
        </w:tabs>
        <w:ind w:left="10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355"/>
        </w:tabs>
        <w:ind w:left="11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075"/>
        </w:tabs>
        <w:ind w:left="12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795"/>
        </w:tabs>
        <w:ind w:left="12795" w:hanging="180"/>
      </w:pPr>
    </w:lvl>
  </w:abstractNum>
  <w:abstractNum w:abstractNumId="25">
    <w:nsid w:val="7B210165"/>
    <w:multiLevelType w:val="hybridMultilevel"/>
    <w:tmpl w:val="D194ABD4"/>
    <w:lvl w:ilvl="0" w:tplc="33BE860A">
      <w:start w:val="1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0"/>
  </w:num>
  <w:num w:numId="4">
    <w:abstractNumId w:val="11"/>
  </w:num>
  <w:num w:numId="5">
    <w:abstractNumId w:val="15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25"/>
  </w:num>
  <w:num w:numId="11">
    <w:abstractNumId w:val="23"/>
  </w:num>
  <w:num w:numId="12">
    <w:abstractNumId w:val="19"/>
  </w:num>
  <w:num w:numId="13">
    <w:abstractNumId w:val="18"/>
  </w:num>
  <w:num w:numId="14">
    <w:abstractNumId w:val="10"/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"/>
  </w:num>
  <w:num w:numId="22">
    <w:abstractNumId w:val="13"/>
  </w:num>
  <w:num w:numId="23">
    <w:abstractNumId w:val="12"/>
  </w:num>
  <w:num w:numId="24">
    <w:abstractNumId w:val="22"/>
  </w:num>
  <w:num w:numId="25">
    <w:abstractNumId w:val="20"/>
  </w:num>
  <w:num w:numId="26">
    <w:abstractNumId w:val="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102DB1"/>
    <w:rsid w:val="0000297D"/>
    <w:rsid w:val="000105F0"/>
    <w:rsid w:val="00020FA7"/>
    <w:rsid w:val="0002226F"/>
    <w:rsid w:val="00023404"/>
    <w:rsid w:val="00030E0B"/>
    <w:rsid w:val="00031A73"/>
    <w:rsid w:val="00035996"/>
    <w:rsid w:val="00037650"/>
    <w:rsid w:val="00043E90"/>
    <w:rsid w:val="000472BC"/>
    <w:rsid w:val="00053B6F"/>
    <w:rsid w:val="00057BCB"/>
    <w:rsid w:val="00061031"/>
    <w:rsid w:val="00061C4F"/>
    <w:rsid w:val="00063B83"/>
    <w:rsid w:val="00070F10"/>
    <w:rsid w:val="00073D56"/>
    <w:rsid w:val="00074D9A"/>
    <w:rsid w:val="00081754"/>
    <w:rsid w:val="00082C87"/>
    <w:rsid w:val="00083650"/>
    <w:rsid w:val="00084919"/>
    <w:rsid w:val="00093E8C"/>
    <w:rsid w:val="00095C80"/>
    <w:rsid w:val="000A1B24"/>
    <w:rsid w:val="000A5CB0"/>
    <w:rsid w:val="000A5ED4"/>
    <w:rsid w:val="000A7743"/>
    <w:rsid w:val="000B0C70"/>
    <w:rsid w:val="000B51AD"/>
    <w:rsid w:val="000C66A8"/>
    <w:rsid w:val="000D0418"/>
    <w:rsid w:val="000D2BFD"/>
    <w:rsid w:val="000D3C6F"/>
    <w:rsid w:val="000D43A2"/>
    <w:rsid w:val="000E1BE4"/>
    <w:rsid w:val="000E2046"/>
    <w:rsid w:val="000E21D1"/>
    <w:rsid w:val="000E2614"/>
    <w:rsid w:val="000E4DB1"/>
    <w:rsid w:val="000E4E28"/>
    <w:rsid w:val="000F0AC1"/>
    <w:rsid w:val="000F0D5C"/>
    <w:rsid w:val="000F211B"/>
    <w:rsid w:val="000F5A38"/>
    <w:rsid w:val="000F6F6B"/>
    <w:rsid w:val="000F7BCE"/>
    <w:rsid w:val="00102DB1"/>
    <w:rsid w:val="00105CD1"/>
    <w:rsid w:val="001078BD"/>
    <w:rsid w:val="001101A3"/>
    <w:rsid w:val="001240E2"/>
    <w:rsid w:val="00127FB2"/>
    <w:rsid w:val="00135F59"/>
    <w:rsid w:val="001416AB"/>
    <w:rsid w:val="00141FC7"/>
    <w:rsid w:val="00144008"/>
    <w:rsid w:val="00147D6D"/>
    <w:rsid w:val="00150876"/>
    <w:rsid w:val="0015281B"/>
    <w:rsid w:val="001531A1"/>
    <w:rsid w:val="00153A80"/>
    <w:rsid w:val="00154999"/>
    <w:rsid w:val="00155B7E"/>
    <w:rsid w:val="00161AFC"/>
    <w:rsid w:val="00167951"/>
    <w:rsid w:val="00173F4B"/>
    <w:rsid w:val="00174F53"/>
    <w:rsid w:val="001759B1"/>
    <w:rsid w:val="00176176"/>
    <w:rsid w:val="0017656D"/>
    <w:rsid w:val="00176AA0"/>
    <w:rsid w:val="00181389"/>
    <w:rsid w:val="00183E6C"/>
    <w:rsid w:val="00184558"/>
    <w:rsid w:val="001848BE"/>
    <w:rsid w:val="00191099"/>
    <w:rsid w:val="0019423A"/>
    <w:rsid w:val="00194DCE"/>
    <w:rsid w:val="00195610"/>
    <w:rsid w:val="00195A07"/>
    <w:rsid w:val="00196498"/>
    <w:rsid w:val="0019743E"/>
    <w:rsid w:val="001A034E"/>
    <w:rsid w:val="001A09CB"/>
    <w:rsid w:val="001A2EFB"/>
    <w:rsid w:val="001A4093"/>
    <w:rsid w:val="001A5C54"/>
    <w:rsid w:val="001B0C6C"/>
    <w:rsid w:val="001B242F"/>
    <w:rsid w:val="001B2702"/>
    <w:rsid w:val="001B4973"/>
    <w:rsid w:val="001B55CA"/>
    <w:rsid w:val="001B5E6C"/>
    <w:rsid w:val="001C1AEA"/>
    <w:rsid w:val="001C40E0"/>
    <w:rsid w:val="001C46D0"/>
    <w:rsid w:val="001D090E"/>
    <w:rsid w:val="001E1915"/>
    <w:rsid w:val="001E1A58"/>
    <w:rsid w:val="001E1A73"/>
    <w:rsid w:val="001E7692"/>
    <w:rsid w:val="001F26DF"/>
    <w:rsid w:val="001F33F7"/>
    <w:rsid w:val="001F3F98"/>
    <w:rsid w:val="001F5995"/>
    <w:rsid w:val="00206474"/>
    <w:rsid w:val="002106BB"/>
    <w:rsid w:val="00211C4B"/>
    <w:rsid w:val="00212227"/>
    <w:rsid w:val="00221082"/>
    <w:rsid w:val="00223B6A"/>
    <w:rsid w:val="00226A7F"/>
    <w:rsid w:val="00230C9B"/>
    <w:rsid w:val="0023237F"/>
    <w:rsid w:val="0024335C"/>
    <w:rsid w:val="00251267"/>
    <w:rsid w:val="002529F2"/>
    <w:rsid w:val="00253949"/>
    <w:rsid w:val="00254D96"/>
    <w:rsid w:val="00256A89"/>
    <w:rsid w:val="00262C6D"/>
    <w:rsid w:val="0026691F"/>
    <w:rsid w:val="0026761E"/>
    <w:rsid w:val="00270272"/>
    <w:rsid w:val="0027050B"/>
    <w:rsid w:val="0027118F"/>
    <w:rsid w:val="00272A9F"/>
    <w:rsid w:val="002744BF"/>
    <w:rsid w:val="00283123"/>
    <w:rsid w:val="00285550"/>
    <w:rsid w:val="00290EC1"/>
    <w:rsid w:val="00291938"/>
    <w:rsid w:val="0029625F"/>
    <w:rsid w:val="00296DCC"/>
    <w:rsid w:val="0029702A"/>
    <w:rsid w:val="0029730D"/>
    <w:rsid w:val="002A1485"/>
    <w:rsid w:val="002A1D41"/>
    <w:rsid w:val="002A7827"/>
    <w:rsid w:val="002B06C5"/>
    <w:rsid w:val="002B122F"/>
    <w:rsid w:val="002B5472"/>
    <w:rsid w:val="002B5E91"/>
    <w:rsid w:val="002B63A1"/>
    <w:rsid w:val="002C07D0"/>
    <w:rsid w:val="002C3DC2"/>
    <w:rsid w:val="002C5A75"/>
    <w:rsid w:val="002C76E9"/>
    <w:rsid w:val="002C7AF2"/>
    <w:rsid w:val="002D1CA2"/>
    <w:rsid w:val="002D27E1"/>
    <w:rsid w:val="002D2B1E"/>
    <w:rsid w:val="002E1D20"/>
    <w:rsid w:val="002E3DB3"/>
    <w:rsid w:val="002E7355"/>
    <w:rsid w:val="002E7AE9"/>
    <w:rsid w:val="002F153C"/>
    <w:rsid w:val="002F3B30"/>
    <w:rsid w:val="002F4BBE"/>
    <w:rsid w:val="002F72CB"/>
    <w:rsid w:val="003036B1"/>
    <w:rsid w:val="00303704"/>
    <w:rsid w:val="00303873"/>
    <w:rsid w:val="00304E24"/>
    <w:rsid w:val="00307849"/>
    <w:rsid w:val="00307979"/>
    <w:rsid w:val="00310C79"/>
    <w:rsid w:val="00313342"/>
    <w:rsid w:val="00315AF4"/>
    <w:rsid w:val="003168D2"/>
    <w:rsid w:val="00320E6C"/>
    <w:rsid w:val="003221C1"/>
    <w:rsid w:val="00323FED"/>
    <w:rsid w:val="00342D18"/>
    <w:rsid w:val="00343560"/>
    <w:rsid w:val="0034525F"/>
    <w:rsid w:val="003501CA"/>
    <w:rsid w:val="003514D5"/>
    <w:rsid w:val="00355983"/>
    <w:rsid w:val="00356477"/>
    <w:rsid w:val="0037568A"/>
    <w:rsid w:val="00377079"/>
    <w:rsid w:val="00377D58"/>
    <w:rsid w:val="00385717"/>
    <w:rsid w:val="00385810"/>
    <w:rsid w:val="003867C3"/>
    <w:rsid w:val="0038704E"/>
    <w:rsid w:val="0039429D"/>
    <w:rsid w:val="003953D0"/>
    <w:rsid w:val="003965DF"/>
    <w:rsid w:val="003978A5"/>
    <w:rsid w:val="00397D15"/>
    <w:rsid w:val="003A2B47"/>
    <w:rsid w:val="003A37F1"/>
    <w:rsid w:val="003A6F19"/>
    <w:rsid w:val="003B29DF"/>
    <w:rsid w:val="003B4F76"/>
    <w:rsid w:val="003B6D18"/>
    <w:rsid w:val="003C2F01"/>
    <w:rsid w:val="003C5465"/>
    <w:rsid w:val="003C58D1"/>
    <w:rsid w:val="003C6FF1"/>
    <w:rsid w:val="003D24C0"/>
    <w:rsid w:val="003D3BAC"/>
    <w:rsid w:val="003D6329"/>
    <w:rsid w:val="003F0C8C"/>
    <w:rsid w:val="003F4BC8"/>
    <w:rsid w:val="003F6D22"/>
    <w:rsid w:val="003F7B21"/>
    <w:rsid w:val="00402A20"/>
    <w:rsid w:val="00407CCC"/>
    <w:rsid w:val="00411A5A"/>
    <w:rsid w:val="00414EBB"/>
    <w:rsid w:val="00415E61"/>
    <w:rsid w:val="00423B04"/>
    <w:rsid w:val="00452C96"/>
    <w:rsid w:val="00452EC5"/>
    <w:rsid w:val="00456977"/>
    <w:rsid w:val="004610F8"/>
    <w:rsid w:val="00462B09"/>
    <w:rsid w:val="00465ED8"/>
    <w:rsid w:val="00466443"/>
    <w:rsid w:val="004678E9"/>
    <w:rsid w:val="00470010"/>
    <w:rsid w:val="004701CC"/>
    <w:rsid w:val="004741A3"/>
    <w:rsid w:val="00477464"/>
    <w:rsid w:val="004775FD"/>
    <w:rsid w:val="00481056"/>
    <w:rsid w:val="00483260"/>
    <w:rsid w:val="00484951"/>
    <w:rsid w:val="004860E8"/>
    <w:rsid w:val="00493425"/>
    <w:rsid w:val="0049389D"/>
    <w:rsid w:val="00493EDD"/>
    <w:rsid w:val="00494596"/>
    <w:rsid w:val="00495297"/>
    <w:rsid w:val="00496B94"/>
    <w:rsid w:val="004977C2"/>
    <w:rsid w:val="004A15EF"/>
    <w:rsid w:val="004A2EED"/>
    <w:rsid w:val="004B3546"/>
    <w:rsid w:val="004B780F"/>
    <w:rsid w:val="004C17FD"/>
    <w:rsid w:val="004D0B70"/>
    <w:rsid w:val="004D2A34"/>
    <w:rsid w:val="004D2FC7"/>
    <w:rsid w:val="004D40F4"/>
    <w:rsid w:val="004D51B0"/>
    <w:rsid w:val="004D7544"/>
    <w:rsid w:val="004D7B3E"/>
    <w:rsid w:val="004E135B"/>
    <w:rsid w:val="004E335B"/>
    <w:rsid w:val="004E3E63"/>
    <w:rsid w:val="004E4ABC"/>
    <w:rsid w:val="004E5801"/>
    <w:rsid w:val="004E59CA"/>
    <w:rsid w:val="004E5F9D"/>
    <w:rsid w:val="004E60B5"/>
    <w:rsid w:val="004F366A"/>
    <w:rsid w:val="004F4CC7"/>
    <w:rsid w:val="004F55CD"/>
    <w:rsid w:val="00500404"/>
    <w:rsid w:val="005010C7"/>
    <w:rsid w:val="005020FC"/>
    <w:rsid w:val="005060F0"/>
    <w:rsid w:val="00506871"/>
    <w:rsid w:val="005072D5"/>
    <w:rsid w:val="005118B3"/>
    <w:rsid w:val="00527FA6"/>
    <w:rsid w:val="00532059"/>
    <w:rsid w:val="00534872"/>
    <w:rsid w:val="00540DCF"/>
    <w:rsid w:val="00542B71"/>
    <w:rsid w:val="00551588"/>
    <w:rsid w:val="005547D6"/>
    <w:rsid w:val="00561D16"/>
    <w:rsid w:val="00561D21"/>
    <w:rsid w:val="00561EFF"/>
    <w:rsid w:val="00563604"/>
    <w:rsid w:val="00563640"/>
    <w:rsid w:val="00570FA1"/>
    <w:rsid w:val="0058112B"/>
    <w:rsid w:val="005835C7"/>
    <w:rsid w:val="005841C9"/>
    <w:rsid w:val="005845ED"/>
    <w:rsid w:val="00594E90"/>
    <w:rsid w:val="005A7DB7"/>
    <w:rsid w:val="005B1263"/>
    <w:rsid w:val="005B2CB3"/>
    <w:rsid w:val="005B5867"/>
    <w:rsid w:val="005B7AE9"/>
    <w:rsid w:val="005C014B"/>
    <w:rsid w:val="005C6D0B"/>
    <w:rsid w:val="005D4188"/>
    <w:rsid w:val="005D784A"/>
    <w:rsid w:val="005E0E78"/>
    <w:rsid w:val="005E3BD4"/>
    <w:rsid w:val="005E52FA"/>
    <w:rsid w:val="005F10F0"/>
    <w:rsid w:val="005F40D0"/>
    <w:rsid w:val="005F52EC"/>
    <w:rsid w:val="005F676D"/>
    <w:rsid w:val="00601263"/>
    <w:rsid w:val="00601AA0"/>
    <w:rsid w:val="00603AD4"/>
    <w:rsid w:val="0060462F"/>
    <w:rsid w:val="00605C8C"/>
    <w:rsid w:val="00611A3A"/>
    <w:rsid w:val="00611EA1"/>
    <w:rsid w:val="0061578C"/>
    <w:rsid w:val="006200C9"/>
    <w:rsid w:val="00620361"/>
    <w:rsid w:val="006207C1"/>
    <w:rsid w:val="00621004"/>
    <w:rsid w:val="006325D1"/>
    <w:rsid w:val="00634EE9"/>
    <w:rsid w:val="00634F55"/>
    <w:rsid w:val="00635A84"/>
    <w:rsid w:val="00635CEB"/>
    <w:rsid w:val="00636FE2"/>
    <w:rsid w:val="00643191"/>
    <w:rsid w:val="00646054"/>
    <w:rsid w:val="00647C46"/>
    <w:rsid w:val="00647EF1"/>
    <w:rsid w:val="00650D74"/>
    <w:rsid w:val="006529F3"/>
    <w:rsid w:val="00653879"/>
    <w:rsid w:val="00657C36"/>
    <w:rsid w:val="0066352B"/>
    <w:rsid w:val="006641F3"/>
    <w:rsid w:val="00665925"/>
    <w:rsid w:val="0066656B"/>
    <w:rsid w:val="00672642"/>
    <w:rsid w:val="00672A7C"/>
    <w:rsid w:val="00676769"/>
    <w:rsid w:val="00681508"/>
    <w:rsid w:val="006827E0"/>
    <w:rsid w:val="00683E73"/>
    <w:rsid w:val="006921E4"/>
    <w:rsid w:val="00695C54"/>
    <w:rsid w:val="006A143A"/>
    <w:rsid w:val="006A3CA1"/>
    <w:rsid w:val="006A60A9"/>
    <w:rsid w:val="006A734A"/>
    <w:rsid w:val="006B1DC5"/>
    <w:rsid w:val="006B42AE"/>
    <w:rsid w:val="006C157C"/>
    <w:rsid w:val="006C4BA1"/>
    <w:rsid w:val="006D5637"/>
    <w:rsid w:val="006D57A5"/>
    <w:rsid w:val="006D58C9"/>
    <w:rsid w:val="006E3AD4"/>
    <w:rsid w:val="006E5BE8"/>
    <w:rsid w:val="006E6617"/>
    <w:rsid w:val="006E7634"/>
    <w:rsid w:val="006F25CD"/>
    <w:rsid w:val="006F2F10"/>
    <w:rsid w:val="00700319"/>
    <w:rsid w:val="0070547C"/>
    <w:rsid w:val="0071025B"/>
    <w:rsid w:val="00710F90"/>
    <w:rsid w:val="00715355"/>
    <w:rsid w:val="00715C38"/>
    <w:rsid w:val="007201D0"/>
    <w:rsid w:val="007229DB"/>
    <w:rsid w:val="00723EB3"/>
    <w:rsid w:val="00725893"/>
    <w:rsid w:val="00726622"/>
    <w:rsid w:val="007358ED"/>
    <w:rsid w:val="00736DF5"/>
    <w:rsid w:val="00737073"/>
    <w:rsid w:val="007448F6"/>
    <w:rsid w:val="00750231"/>
    <w:rsid w:val="00755F71"/>
    <w:rsid w:val="007663EB"/>
    <w:rsid w:val="007667F2"/>
    <w:rsid w:val="00775919"/>
    <w:rsid w:val="00784115"/>
    <w:rsid w:val="00784461"/>
    <w:rsid w:val="00787347"/>
    <w:rsid w:val="007873C1"/>
    <w:rsid w:val="00787D65"/>
    <w:rsid w:val="007913E2"/>
    <w:rsid w:val="007921EE"/>
    <w:rsid w:val="007B5176"/>
    <w:rsid w:val="007B656F"/>
    <w:rsid w:val="007C464F"/>
    <w:rsid w:val="007C711F"/>
    <w:rsid w:val="007D6801"/>
    <w:rsid w:val="007D79F4"/>
    <w:rsid w:val="007E1089"/>
    <w:rsid w:val="007E35DA"/>
    <w:rsid w:val="007F58E2"/>
    <w:rsid w:val="007F5B8C"/>
    <w:rsid w:val="00806254"/>
    <w:rsid w:val="008108F2"/>
    <w:rsid w:val="008111CD"/>
    <w:rsid w:val="008131E7"/>
    <w:rsid w:val="008177EF"/>
    <w:rsid w:val="0082386B"/>
    <w:rsid w:val="00824276"/>
    <w:rsid w:val="00824D44"/>
    <w:rsid w:val="00824E8A"/>
    <w:rsid w:val="00826CFB"/>
    <w:rsid w:val="0083513F"/>
    <w:rsid w:val="008358FF"/>
    <w:rsid w:val="008365AD"/>
    <w:rsid w:val="008405A6"/>
    <w:rsid w:val="008455FC"/>
    <w:rsid w:val="00847ED4"/>
    <w:rsid w:val="00852D42"/>
    <w:rsid w:val="00853692"/>
    <w:rsid w:val="00853C99"/>
    <w:rsid w:val="00854D9E"/>
    <w:rsid w:val="00855AEC"/>
    <w:rsid w:val="00855E7B"/>
    <w:rsid w:val="00856069"/>
    <w:rsid w:val="008562B2"/>
    <w:rsid w:val="0086063E"/>
    <w:rsid w:val="008643C7"/>
    <w:rsid w:val="00870A1A"/>
    <w:rsid w:val="00871A53"/>
    <w:rsid w:val="008778A6"/>
    <w:rsid w:val="008823E3"/>
    <w:rsid w:val="00882BB4"/>
    <w:rsid w:val="00890BEB"/>
    <w:rsid w:val="008919C3"/>
    <w:rsid w:val="00891D87"/>
    <w:rsid w:val="0089205E"/>
    <w:rsid w:val="008977CD"/>
    <w:rsid w:val="0089792D"/>
    <w:rsid w:val="008A6835"/>
    <w:rsid w:val="008B474A"/>
    <w:rsid w:val="008B6433"/>
    <w:rsid w:val="008B672E"/>
    <w:rsid w:val="008C0CA5"/>
    <w:rsid w:val="008C3C39"/>
    <w:rsid w:val="008C7205"/>
    <w:rsid w:val="008D0586"/>
    <w:rsid w:val="008E1029"/>
    <w:rsid w:val="008E1116"/>
    <w:rsid w:val="008E318C"/>
    <w:rsid w:val="008E4CC4"/>
    <w:rsid w:val="008E5991"/>
    <w:rsid w:val="008F4532"/>
    <w:rsid w:val="008F6EA9"/>
    <w:rsid w:val="008F72AF"/>
    <w:rsid w:val="00900EC2"/>
    <w:rsid w:val="0090106C"/>
    <w:rsid w:val="00902102"/>
    <w:rsid w:val="009053CB"/>
    <w:rsid w:val="00906233"/>
    <w:rsid w:val="0090706A"/>
    <w:rsid w:val="0091283D"/>
    <w:rsid w:val="0091374D"/>
    <w:rsid w:val="0092577C"/>
    <w:rsid w:val="0093257E"/>
    <w:rsid w:val="00932888"/>
    <w:rsid w:val="009343EC"/>
    <w:rsid w:val="00934A14"/>
    <w:rsid w:val="0093511C"/>
    <w:rsid w:val="009368F0"/>
    <w:rsid w:val="0094151A"/>
    <w:rsid w:val="00942615"/>
    <w:rsid w:val="00942915"/>
    <w:rsid w:val="00944F33"/>
    <w:rsid w:val="009459A3"/>
    <w:rsid w:val="00946D06"/>
    <w:rsid w:val="00947C23"/>
    <w:rsid w:val="009525D1"/>
    <w:rsid w:val="0095372A"/>
    <w:rsid w:val="00956637"/>
    <w:rsid w:val="009670E1"/>
    <w:rsid w:val="00967D31"/>
    <w:rsid w:val="00970BAE"/>
    <w:rsid w:val="009750E8"/>
    <w:rsid w:val="00977D95"/>
    <w:rsid w:val="0098068A"/>
    <w:rsid w:val="0098385F"/>
    <w:rsid w:val="0098738D"/>
    <w:rsid w:val="009A1B30"/>
    <w:rsid w:val="009A1D42"/>
    <w:rsid w:val="009A2145"/>
    <w:rsid w:val="009A2EF1"/>
    <w:rsid w:val="009A5778"/>
    <w:rsid w:val="009A6637"/>
    <w:rsid w:val="009A7A12"/>
    <w:rsid w:val="009B2232"/>
    <w:rsid w:val="009B70C0"/>
    <w:rsid w:val="009C180E"/>
    <w:rsid w:val="009C1B6F"/>
    <w:rsid w:val="009C4065"/>
    <w:rsid w:val="009C41DE"/>
    <w:rsid w:val="009C758A"/>
    <w:rsid w:val="009C7F97"/>
    <w:rsid w:val="009D3265"/>
    <w:rsid w:val="009D721A"/>
    <w:rsid w:val="009D74C8"/>
    <w:rsid w:val="009D7530"/>
    <w:rsid w:val="009D7839"/>
    <w:rsid w:val="009E3126"/>
    <w:rsid w:val="009E3A9A"/>
    <w:rsid w:val="009F11A8"/>
    <w:rsid w:val="009F6C4C"/>
    <w:rsid w:val="00A071C3"/>
    <w:rsid w:val="00A075DD"/>
    <w:rsid w:val="00A10713"/>
    <w:rsid w:val="00A124D2"/>
    <w:rsid w:val="00A2139B"/>
    <w:rsid w:val="00A22D40"/>
    <w:rsid w:val="00A23095"/>
    <w:rsid w:val="00A23BF0"/>
    <w:rsid w:val="00A23DDE"/>
    <w:rsid w:val="00A27F23"/>
    <w:rsid w:val="00A306E1"/>
    <w:rsid w:val="00A43D78"/>
    <w:rsid w:val="00A44694"/>
    <w:rsid w:val="00A4521C"/>
    <w:rsid w:val="00A478E4"/>
    <w:rsid w:val="00A51895"/>
    <w:rsid w:val="00A52E0A"/>
    <w:rsid w:val="00A610AA"/>
    <w:rsid w:val="00A629F1"/>
    <w:rsid w:val="00A638FC"/>
    <w:rsid w:val="00A702F6"/>
    <w:rsid w:val="00A705E1"/>
    <w:rsid w:val="00A71746"/>
    <w:rsid w:val="00A717C4"/>
    <w:rsid w:val="00A7583E"/>
    <w:rsid w:val="00A803F5"/>
    <w:rsid w:val="00A874F9"/>
    <w:rsid w:val="00A87502"/>
    <w:rsid w:val="00A909E9"/>
    <w:rsid w:val="00A91882"/>
    <w:rsid w:val="00A92C79"/>
    <w:rsid w:val="00A938EE"/>
    <w:rsid w:val="00A94C68"/>
    <w:rsid w:val="00AA0567"/>
    <w:rsid w:val="00AA0C2D"/>
    <w:rsid w:val="00AA5AA1"/>
    <w:rsid w:val="00AA78B3"/>
    <w:rsid w:val="00AB413A"/>
    <w:rsid w:val="00AB5206"/>
    <w:rsid w:val="00AC5998"/>
    <w:rsid w:val="00AC65DA"/>
    <w:rsid w:val="00AD2CE4"/>
    <w:rsid w:val="00AD7D98"/>
    <w:rsid w:val="00AE052C"/>
    <w:rsid w:val="00AF02B4"/>
    <w:rsid w:val="00AF09CF"/>
    <w:rsid w:val="00AF1246"/>
    <w:rsid w:val="00AF21CC"/>
    <w:rsid w:val="00AF55F4"/>
    <w:rsid w:val="00AF722E"/>
    <w:rsid w:val="00B0004C"/>
    <w:rsid w:val="00B043B9"/>
    <w:rsid w:val="00B15D26"/>
    <w:rsid w:val="00B22515"/>
    <w:rsid w:val="00B23859"/>
    <w:rsid w:val="00B36448"/>
    <w:rsid w:val="00B42464"/>
    <w:rsid w:val="00B517C7"/>
    <w:rsid w:val="00B550F2"/>
    <w:rsid w:val="00B62211"/>
    <w:rsid w:val="00B622E3"/>
    <w:rsid w:val="00B6753F"/>
    <w:rsid w:val="00B71795"/>
    <w:rsid w:val="00B90FE4"/>
    <w:rsid w:val="00B91790"/>
    <w:rsid w:val="00B9253D"/>
    <w:rsid w:val="00B9419E"/>
    <w:rsid w:val="00B944D2"/>
    <w:rsid w:val="00B950D8"/>
    <w:rsid w:val="00BA2A0C"/>
    <w:rsid w:val="00BA3F94"/>
    <w:rsid w:val="00BB7D17"/>
    <w:rsid w:val="00BC08D9"/>
    <w:rsid w:val="00BC22FE"/>
    <w:rsid w:val="00BD113D"/>
    <w:rsid w:val="00BD15C8"/>
    <w:rsid w:val="00BE4149"/>
    <w:rsid w:val="00BF3502"/>
    <w:rsid w:val="00BF5309"/>
    <w:rsid w:val="00BF552E"/>
    <w:rsid w:val="00C00B9E"/>
    <w:rsid w:val="00C029E9"/>
    <w:rsid w:val="00C03D32"/>
    <w:rsid w:val="00C176C5"/>
    <w:rsid w:val="00C17D6A"/>
    <w:rsid w:val="00C24483"/>
    <w:rsid w:val="00C25FD2"/>
    <w:rsid w:val="00C31662"/>
    <w:rsid w:val="00C436E6"/>
    <w:rsid w:val="00C44F77"/>
    <w:rsid w:val="00C46E3C"/>
    <w:rsid w:val="00C53C53"/>
    <w:rsid w:val="00C55417"/>
    <w:rsid w:val="00C57837"/>
    <w:rsid w:val="00C57B31"/>
    <w:rsid w:val="00C63562"/>
    <w:rsid w:val="00C6525F"/>
    <w:rsid w:val="00C6613E"/>
    <w:rsid w:val="00C714C5"/>
    <w:rsid w:val="00C73916"/>
    <w:rsid w:val="00C755FE"/>
    <w:rsid w:val="00C83B1D"/>
    <w:rsid w:val="00C86BCD"/>
    <w:rsid w:val="00C86EF6"/>
    <w:rsid w:val="00C91EB0"/>
    <w:rsid w:val="00C953FB"/>
    <w:rsid w:val="00C95760"/>
    <w:rsid w:val="00C965F8"/>
    <w:rsid w:val="00C97CE7"/>
    <w:rsid w:val="00CA1C15"/>
    <w:rsid w:val="00CB0A22"/>
    <w:rsid w:val="00CB107F"/>
    <w:rsid w:val="00CB1F7F"/>
    <w:rsid w:val="00CB2C38"/>
    <w:rsid w:val="00CB41F2"/>
    <w:rsid w:val="00CB5002"/>
    <w:rsid w:val="00CB7DEE"/>
    <w:rsid w:val="00CC1613"/>
    <w:rsid w:val="00CC5A81"/>
    <w:rsid w:val="00CC6510"/>
    <w:rsid w:val="00CC74D4"/>
    <w:rsid w:val="00CD08D9"/>
    <w:rsid w:val="00CD0BD9"/>
    <w:rsid w:val="00CD4C61"/>
    <w:rsid w:val="00CD5BC4"/>
    <w:rsid w:val="00CD6FBC"/>
    <w:rsid w:val="00CE2044"/>
    <w:rsid w:val="00CE50D8"/>
    <w:rsid w:val="00CE7F81"/>
    <w:rsid w:val="00CF4D27"/>
    <w:rsid w:val="00CF73E8"/>
    <w:rsid w:val="00D034B2"/>
    <w:rsid w:val="00D037E7"/>
    <w:rsid w:val="00D10713"/>
    <w:rsid w:val="00D12F89"/>
    <w:rsid w:val="00D14D0A"/>
    <w:rsid w:val="00D152ED"/>
    <w:rsid w:val="00D17084"/>
    <w:rsid w:val="00D222F7"/>
    <w:rsid w:val="00D228C8"/>
    <w:rsid w:val="00D2292D"/>
    <w:rsid w:val="00D269CC"/>
    <w:rsid w:val="00D2702F"/>
    <w:rsid w:val="00D3406D"/>
    <w:rsid w:val="00D37907"/>
    <w:rsid w:val="00D37BAC"/>
    <w:rsid w:val="00D41513"/>
    <w:rsid w:val="00D51A51"/>
    <w:rsid w:val="00D543DB"/>
    <w:rsid w:val="00D567C9"/>
    <w:rsid w:val="00D5797C"/>
    <w:rsid w:val="00D6151C"/>
    <w:rsid w:val="00D655EA"/>
    <w:rsid w:val="00D65F90"/>
    <w:rsid w:val="00D675E4"/>
    <w:rsid w:val="00D679DA"/>
    <w:rsid w:val="00D718FC"/>
    <w:rsid w:val="00D72C01"/>
    <w:rsid w:val="00D76762"/>
    <w:rsid w:val="00D772F5"/>
    <w:rsid w:val="00D809C8"/>
    <w:rsid w:val="00D81170"/>
    <w:rsid w:val="00D9198B"/>
    <w:rsid w:val="00D94ABE"/>
    <w:rsid w:val="00D9570B"/>
    <w:rsid w:val="00DA0181"/>
    <w:rsid w:val="00DA08D6"/>
    <w:rsid w:val="00DA0E37"/>
    <w:rsid w:val="00DA0F8F"/>
    <w:rsid w:val="00DB20CA"/>
    <w:rsid w:val="00DB4CF0"/>
    <w:rsid w:val="00DB6896"/>
    <w:rsid w:val="00DB7C07"/>
    <w:rsid w:val="00DC3383"/>
    <w:rsid w:val="00DC494A"/>
    <w:rsid w:val="00DD1E59"/>
    <w:rsid w:val="00DD31AB"/>
    <w:rsid w:val="00DD5E42"/>
    <w:rsid w:val="00DE415B"/>
    <w:rsid w:val="00DF055E"/>
    <w:rsid w:val="00DF322F"/>
    <w:rsid w:val="00DF7FA3"/>
    <w:rsid w:val="00E05EEC"/>
    <w:rsid w:val="00E05FA0"/>
    <w:rsid w:val="00E126A1"/>
    <w:rsid w:val="00E127E8"/>
    <w:rsid w:val="00E1316E"/>
    <w:rsid w:val="00E23A5B"/>
    <w:rsid w:val="00E30311"/>
    <w:rsid w:val="00E31594"/>
    <w:rsid w:val="00E31DFC"/>
    <w:rsid w:val="00E34F96"/>
    <w:rsid w:val="00E40194"/>
    <w:rsid w:val="00E449E0"/>
    <w:rsid w:val="00E46B7F"/>
    <w:rsid w:val="00E564BB"/>
    <w:rsid w:val="00E67B73"/>
    <w:rsid w:val="00E72956"/>
    <w:rsid w:val="00E8402E"/>
    <w:rsid w:val="00E8537B"/>
    <w:rsid w:val="00E8555A"/>
    <w:rsid w:val="00EA2111"/>
    <w:rsid w:val="00EB24FE"/>
    <w:rsid w:val="00EB2B5A"/>
    <w:rsid w:val="00EB2FF1"/>
    <w:rsid w:val="00EB690C"/>
    <w:rsid w:val="00EB785D"/>
    <w:rsid w:val="00EB7A16"/>
    <w:rsid w:val="00EC19A3"/>
    <w:rsid w:val="00EC31CB"/>
    <w:rsid w:val="00EC43C4"/>
    <w:rsid w:val="00EC58DE"/>
    <w:rsid w:val="00EC7ED5"/>
    <w:rsid w:val="00EC7FD1"/>
    <w:rsid w:val="00ED2CC3"/>
    <w:rsid w:val="00ED5053"/>
    <w:rsid w:val="00ED6439"/>
    <w:rsid w:val="00ED73F9"/>
    <w:rsid w:val="00EE1734"/>
    <w:rsid w:val="00EE3F37"/>
    <w:rsid w:val="00EE6B9D"/>
    <w:rsid w:val="00EE6CB8"/>
    <w:rsid w:val="00EE7DDD"/>
    <w:rsid w:val="00EF0874"/>
    <w:rsid w:val="00EF2BEA"/>
    <w:rsid w:val="00EF7E59"/>
    <w:rsid w:val="00F02C9E"/>
    <w:rsid w:val="00F0653D"/>
    <w:rsid w:val="00F06BB6"/>
    <w:rsid w:val="00F12183"/>
    <w:rsid w:val="00F122CF"/>
    <w:rsid w:val="00F135B7"/>
    <w:rsid w:val="00F21451"/>
    <w:rsid w:val="00F26AC7"/>
    <w:rsid w:val="00F270A7"/>
    <w:rsid w:val="00F27EB3"/>
    <w:rsid w:val="00F35847"/>
    <w:rsid w:val="00F37655"/>
    <w:rsid w:val="00F42A08"/>
    <w:rsid w:val="00F430B9"/>
    <w:rsid w:val="00F45703"/>
    <w:rsid w:val="00F47DDF"/>
    <w:rsid w:val="00F508B0"/>
    <w:rsid w:val="00F51310"/>
    <w:rsid w:val="00F547BC"/>
    <w:rsid w:val="00F609D6"/>
    <w:rsid w:val="00F63029"/>
    <w:rsid w:val="00F77CEA"/>
    <w:rsid w:val="00F82964"/>
    <w:rsid w:val="00F83515"/>
    <w:rsid w:val="00F85155"/>
    <w:rsid w:val="00F90A0F"/>
    <w:rsid w:val="00F969F5"/>
    <w:rsid w:val="00F9723D"/>
    <w:rsid w:val="00FA0A87"/>
    <w:rsid w:val="00FA4C35"/>
    <w:rsid w:val="00FA5968"/>
    <w:rsid w:val="00FB180C"/>
    <w:rsid w:val="00FB19CA"/>
    <w:rsid w:val="00FC37CE"/>
    <w:rsid w:val="00FC47AF"/>
    <w:rsid w:val="00FC6F31"/>
    <w:rsid w:val="00FD5615"/>
    <w:rsid w:val="00FD71A8"/>
    <w:rsid w:val="00FD7414"/>
    <w:rsid w:val="00FE3A8F"/>
    <w:rsid w:val="00FE53AB"/>
    <w:rsid w:val="00FF034E"/>
    <w:rsid w:val="00FF045F"/>
    <w:rsid w:val="00FF45D1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10"/>
    <w:rPr>
      <w:sz w:val="24"/>
      <w:szCs w:val="28"/>
      <w:lang w:eastAsia="ja-JP"/>
    </w:rPr>
  </w:style>
  <w:style w:type="paragraph" w:styleId="1">
    <w:name w:val="heading 1"/>
    <w:basedOn w:val="a"/>
    <w:next w:val="a"/>
    <w:qFormat/>
    <w:rsid w:val="0090706A"/>
    <w:pPr>
      <w:keepNext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2">
    <w:name w:val="heading 2"/>
    <w:basedOn w:val="a"/>
    <w:next w:val="a"/>
    <w:qFormat/>
    <w:rsid w:val="0090706A"/>
    <w:pPr>
      <w:keepNext/>
      <w:outlineLvl w:val="1"/>
    </w:pPr>
    <w:rPr>
      <w:rFonts w:ascii="Angsana New" w:eastAsia="Cordia New" w:hAnsi="Angsana New"/>
      <w:b/>
      <w:bCs/>
      <w:i/>
      <w:iCs/>
      <w:sz w:val="36"/>
      <w:szCs w:val="36"/>
      <w:u w:val="single"/>
    </w:rPr>
  </w:style>
  <w:style w:type="paragraph" w:styleId="4">
    <w:name w:val="heading 4"/>
    <w:basedOn w:val="a"/>
    <w:next w:val="a"/>
    <w:qFormat/>
    <w:rsid w:val="00542B71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C97CE7"/>
    <w:pPr>
      <w:spacing w:before="240" w:after="60"/>
      <w:outlineLvl w:val="4"/>
    </w:pPr>
    <w:rPr>
      <w:rFonts w:eastAsia="Times New Roman"/>
      <w:b/>
      <w:bCs/>
      <w:i/>
      <w:iCs/>
      <w:sz w:val="26"/>
      <w:szCs w:val="30"/>
      <w:lang w:eastAsia="en-US"/>
    </w:rPr>
  </w:style>
  <w:style w:type="paragraph" w:styleId="7">
    <w:name w:val="heading 7"/>
    <w:basedOn w:val="a"/>
    <w:next w:val="a"/>
    <w:qFormat/>
    <w:rsid w:val="003514D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02DB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02DB1"/>
    <w:pPr>
      <w:tabs>
        <w:tab w:val="center" w:pos="4153"/>
        <w:tab w:val="right" w:pos="8306"/>
      </w:tabs>
    </w:pPr>
  </w:style>
  <w:style w:type="character" w:styleId="a5">
    <w:name w:val="Hyperlink"/>
    <w:rsid w:val="00942915"/>
    <w:rPr>
      <w:color w:val="0000FF"/>
      <w:u w:val="single"/>
    </w:rPr>
  </w:style>
  <w:style w:type="paragraph" w:styleId="a6">
    <w:name w:val="Title"/>
    <w:basedOn w:val="a"/>
    <w:qFormat/>
    <w:rsid w:val="0090706A"/>
    <w:pPr>
      <w:jc w:val="center"/>
    </w:pPr>
    <w:rPr>
      <w:rFonts w:ascii="Angsana New" w:eastAsia="Cordia New" w:hAnsi="Angsana New"/>
      <w:b/>
      <w:bCs/>
      <w:sz w:val="40"/>
      <w:szCs w:val="40"/>
    </w:rPr>
  </w:style>
  <w:style w:type="paragraph" w:styleId="a7">
    <w:name w:val="Normal (Web)"/>
    <w:basedOn w:val="a"/>
    <w:rsid w:val="0094151A"/>
    <w:pPr>
      <w:spacing w:before="100" w:beforeAutospacing="1" w:after="100" w:afterAutospacing="1"/>
    </w:pPr>
    <w:rPr>
      <w:rFonts w:ascii="Tahoma" w:eastAsia="SimSun" w:hAnsi="Tahoma" w:cs="Tahoma"/>
      <w:szCs w:val="24"/>
      <w:lang w:eastAsia="en-US"/>
    </w:rPr>
  </w:style>
  <w:style w:type="character" w:styleId="a8">
    <w:name w:val="Strong"/>
    <w:uiPriority w:val="22"/>
    <w:qFormat/>
    <w:rsid w:val="0094151A"/>
    <w:rPr>
      <w:b/>
      <w:bCs/>
    </w:rPr>
  </w:style>
  <w:style w:type="character" w:styleId="a9">
    <w:name w:val="page number"/>
    <w:basedOn w:val="a0"/>
    <w:rsid w:val="00D9198B"/>
  </w:style>
  <w:style w:type="character" w:customStyle="1" w:styleId="link1">
    <w:name w:val="link1"/>
    <w:basedOn w:val="a0"/>
    <w:rsid w:val="007E35DA"/>
  </w:style>
  <w:style w:type="paragraph" w:styleId="20">
    <w:name w:val="Body Text 2"/>
    <w:basedOn w:val="a"/>
    <w:link w:val="21"/>
    <w:rsid w:val="003514D5"/>
    <w:pPr>
      <w:spacing w:after="120" w:line="480" w:lineRule="auto"/>
    </w:pPr>
  </w:style>
  <w:style w:type="character" w:customStyle="1" w:styleId="21">
    <w:name w:val="เนื้อความ 2 อักขระ"/>
    <w:link w:val="20"/>
    <w:rsid w:val="003514D5"/>
    <w:rPr>
      <w:rFonts w:eastAsia="MS Mincho" w:cs="Angsana New"/>
      <w:sz w:val="24"/>
      <w:szCs w:val="28"/>
      <w:lang w:val="en-US" w:eastAsia="ja-JP" w:bidi="th-TH"/>
    </w:rPr>
  </w:style>
  <w:style w:type="paragraph" w:styleId="aa">
    <w:name w:val="No Spacing"/>
    <w:qFormat/>
    <w:rsid w:val="003514D5"/>
    <w:rPr>
      <w:rFonts w:ascii="Calibri" w:eastAsia="Calibri" w:hAnsi="Calibri"/>
      <w:sz w:val="22"/>
      <w:szCs w:val="28"/>
    </w:rPr>
  </w:style>
  <w:style w:type="paragraph" w:customStyle="1" w:styleId="10">
    <w:name w:val="ไม่มีการเว้นระยะห่าง1"/>
    <w:qFormat/>
    <w:rsid w:val="00031A73"/>
    <w:rPr>
      <w:rFonts w:ascii="Calibri" w:eastAsia="PMingLiU" w:hAnsi="Calibri" w:cs="Cordia New"/>
      <w:sz w:val="22"/>
      <w:szCs w:val="28"/>
      <w:lang w:eastAsia="zh-TW"/>
    </w:rPr>
  </w:style>
  <w:style w:type="paragraph" w:styleId="ab">
    <w:name w:val="Body Text Indent"/>
    <w:basedOn w:val="a"/>
    <w:rsid w:val="00031A73"/>
    <w:pPr>
      <w:spacing w:after="120"/>
      <w:ind w:left="283"/>
    </w:pPr>
  </w:style>
  <w:style w:type="paragraph" w:styleId="ac">
    <w:name w:val="Balloon Text"/>
    <w:basedOn w:val="a"/>
    <w:link w:val="ad"/>
    <w:rsid w:val="00ED2CC3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link w:val="ac"/>
    <w:rsid w:val="00ED2CC3"/>
    <w:rPr>
      <w:rFonts w:ascii="Tahoma" w:hAnsi="Tahoma"/>
      <w:sz w:val="16"/>
      <w:lang w:eastAsia="ja-JP"/>
    </w:rPr>
  </w:style>
  <w:style w:type="paragraph" w:customStyle="1" w:styleId="22">
    <w:name w:val="ไม่มีการเว้นระยะห่าง2"/>
    <w:qFormat/>
    <w:rsid w:val="00F47DDF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apple-converted-space">
    <w:name w:val="apple-converted-space"/>
    <w:basedOn w:val="a0"/>
    <w:rsid w:val="00135F59"/>
  </w:style>
  <w:style w:type="paragraph" w:styleId="ae">
    <w:name w:val="Block Text"/>
    <w:basedOn w:val="a"/>
    <w:rsid w:val="00176AA0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f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76AA0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table" w:styleId="af0">
    <w:name w:val="Table Grid"/>
    <w:basedOn w:val="a1"/>
    <w:rsid w:val="005B7A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a"/>
    <w:rsid w:val="002E3DB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1">
    <w:name w:val="List Paragraph"/>
    <w:basedOn w:val="a"/>
    <w:uiPriority w:val="34"/>
    <w:qFormat/>
    <w:rsid w:val="00F430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2794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daaaaa</vt:lpstr>
    </vt:vector>
  </TitlesOfParts>
  <Company>HOME</Company>
  <LinksUpToDate>false</LinksUpToDate>
  <CharactersWithSpaces>18684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daaaaa</dc:title>
  <dc:creator>USER</dc:creator>
  <cp:lastModifiedBy>Bum</cp:lastModifiedBy>
  <cp:revision>2</cp:revision>
  <cp:lastPrinted>2011-11-16T08:34:00Z</cp:lastPrinted>
  <dcterms:created xsi:type="dcterms:W3CDTF">2018-12-09T08:41:00Z</dcterms:created>
  <dcterms:modified xsi:type="dcterms:W3CDTF">2018-12-09T08:41:00Z</dcterms:modified>
</cp:coreProperties>
</file>