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D2" w:rsidRDefault="004531D2"/>
    <w:p w:rsidR="004753FF" w:rsidRDefault="004753FF"/>
    <w:p w:rsidR="004753FF" w:rsidRPr="004753FF" w:rsidRDefault="004753FF">
      <w:pPr>
        <w:rPr>
          <w:rFonts w:hint="cs"/>
          <w:sz w:val="40"/>
          <w:szCs w:val="40"/>
          <w:cs/>
        </w:rPr>
      </w:pPr>
      <w:r>
        <w:rPr>
          <w:rFonts w:hint="cs"/>
          <w:cs/>
        </w:rPr>
        <w:t xml:space="preserve">                                                </w:t>
      </w:r>
      <w:r w:rsidRPr="004753FF">
        <w:rPr>
          <w:rFonts w:hint="cs"/>
          <w:sz w:val="40"/>
          <w:szCs w:val="40"/>
          <w:cs/>
        </w:rPr>
        <w:t>ทัวร์เวียดนามกลาง 3 วัน บินโดยบางกอกแอร์เวย์</w:t>
      </w:r>
    </w:p>
    <w:p w:rsidR="006E0F73" w:rsidRDefault="006E0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0F73" w:rsidTr="006E0F73">
        <w:tc>
          <w:tcPr>
            <w:tcW w:w="10682" w:type="dxa"/>
          </w:tcPr>
          <w:p w:rsidR="006E0F73" w:rsidRDefault="006E0F73" w:rsidP="006E0F7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            </w:r>
            <w:r w:rsidR="00E90500">
              <w:rPr>
                <w:cs/>
              </w:rPr>
              <w:t>–</w:t>
            </w:r>
            <w:r w:rsidR="00E90500">
              <w:rPr>
                <w:rFonts w:hint="cs"/>
                <w:cs/>
              </w:rPr>
              <w:t xml:space="preserve"> ดานัง-เจ้าแม่กวนอิม </w:t>
            </w:r>
            <w:r w:rsidR="00E90500">
              <w:rPr>
                <w:cs/>
              </w:rPr>
              <w:t>–</w:t>
            </w:r>
            <w:r w:rsidR="00E90500">
              <w:rPr>
                <w:rFonts w:hint="cs"/>
                <w:cs/>
              </w:rPr>
              <w:t xml:space="preserve"> เมืองหินอ่อน </w:t>
            </w:r>
            <w:r w:rsidR="00E90500">
              <w:rPr>
                <w:cs/>
              </w:rPr>
              <w:t>–</w:t>
            </w:r>
            <w:r w:rsidR="00E90500">
              <w:rPr>
                <w:rFonts w:hint="cs"/>
                <w:cs/>
              </w:rPr>
              <w:t xml:space="preserve"> เมืองฮอยอัน</w:t>
            </w:r>
          </w:p>
        </w:tc>
      </w:tr>
    </w:tbl>
    <w:p w:rsidR="006E0F73" w:rsidRDefault="006E0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8765"/>
      </w:tblGrid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CA7562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  <w:r w:rsidRPr="00A74AA0">
                    <w:rPr>
                      <w:rFonts w:asciiTheme="minorBidi" w:hAnsiTheme="minorBidi"/>
                      <w:sz w:val="28"/>
                    </w:rPr>
                    <w:t>09.00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456F66" w:rsidRPr="00A74AA0" w:rsidTr="00CA7562">
              <w:trPr>
                <w:trHeight w:val="276"/>
              </w:trPr>
              <w:tc>
                <w:tcPr>
                  <w:tcW w:w="236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456F66" w:rsidRPr="00A74AA0" w:rsidRDefault="00AD7D9E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A74AA0">
                    <w:rPr>
                      <w:rFonts w:asciiTheme="minorBidi" w:hAnsiTheme="minorBidi"/>
                      <w:sz w:val="28"/>
                      <w:cs/>
                    </w:rPr>
                    <w:t>ทุกคนควรพร้อมกันที่สนามบินสุวรรณภูมิ เช็คอินโหลดกระเป๋าเดินทาง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CA7562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02307E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11.00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456F66" w:rsidRPr="00A74AA0" w:rsidTr="00CA7562">
              <w:trPr>
                <w:trHeight w:val="276"/>
              </w:trPr>
              <w:tc>
                <w:tcPr>
                  <w:tcW w:w="236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456F66" w:rsidRPr="006C03F1" w:rsidRDefault="0002307E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 xml:space="preserve">PG-947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บินออกจากสนามบินสุวรรณภูมิ</w:t>
                  </w:r>
                  <w:r w:rsidR="006C03F1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6C03F1">
                    <w:rPr>
                      <w:rFonts w:asciiTheme="minorBidi" w:hAnsiTheme="minorBidi" w:hint="cs"/>
                      <w:sz w:val="28"/>
                      <w:cs/>
                    </w:rPr>
                    <w:t>( บริการอาหารบนเครื่องบิน )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CA7562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4E37BE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>12.35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CA7562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Default="004E37BE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ถึงสนามบินดานัง  จะมีเจ้าหน้าที่เวียดนามพูดๆ</w:t>
                  </w:r>
                  <w:r w:rsidR="00AB513F">
                    <w:rPr>
                      <w:rFonts w:asciiTheme="minorBidi" w:hAnsiTheme="minorBidi" w:hint="cs"/>
                      <w:sz w:val="28"/>
                      <w:cs/>
                    </w:rPr>
                    <w:t>ไ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ทย มารอรับทุกท่านตรงประตูทางออกของสนามบินดานัง  </w:t>
                  </w:r>
                </w:p>
                <w:p w:rsidR="004E37BE" w:rsidRPr="00A74AA0" w:rsidRDefault="0036192B" w:rsidP="00D958FD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จะถือป้ายต้อนรับไว้ว่า สมปองทัวร์  เจ้าหน้าที่จะนำทุกท่านไปขึ้นรถที่จอดรออยู่ </w:t>
                  </w:r>
                  <w:r w:rsidR="00685117">
                    <w:rPr>
                      <w:rFonts w:asciiTheme="minorBidi" w:hAnsiTheme="minorBidi" w:hint="cs"/>
                      <w:sz w:val="28"/>
                      <w:cs/>
                    </w:rPr>
                    <w:t>นำทุกท่าน</w:t>
                  </w:r>
                  <w:r w:rsidR="00685117" w:rsidRPr="00685117">
                    <w:rPr>
                      <w:rFonts w:asciiTheme="minorBidi" w:hAnsiTheme="minorBidi" w:cs="Cordia New"/>
                      <w:sz w:val="28"/>
                      <w:cs/>
                    </w:rPr>
                    <w:t>ขึ้นชม วัดหลินอึ๋ง (</w:t>
                  </w:r>
                  <w:r w:rsidR="00685117" w:rsidRPr="00685117">
                    <w:rPr>
                      <w:rFonts w:asciiTheme="minorBidi" w:hAnsiTheme="minorBidi"/>
                      <w:sz w:val="28"/>
                    </w:rPr>
                    <w:t xml:space="preserve">Linh Ung Pagoda)  </w:t>
                  </w:r>
                  <w:r w:rsidR="00685117" w:rsidRPr="00685117">
                    <w:rPr>
                      <w:rFonts w:asciiTheme="minorBidi" w:hAnsiTheme="minorBidi" w:cs="Cordia New"/>
                      <w:sz w:val="28"/>
                      <w:cs/>
                    </w:rPr>
                    <w:t>บนคาบสมุทร เซินจ่า ซึ่งห่างจากตัวเมืองดานังประมาณ 10 กม. ทางทิศตะวันออกเฉียงเหนือ เป็นวัดที่สวยงามที่สุดในกลุ่มวัดหลินอึ๋งทั้งสามแห่ง ซึ่งประกอบกันเป็นรูปสามเหลี่ยมศักดิ์สิทธิ์ในเมืองดานัง วัดแห่งนี้เป็นที่ตั้งของรูปปั้นเจ้าแม่กวนอิมที่สูงที่สุดในเวียดนาม แกะสลักด้วยหินอ่อนตั้งอยู่บนฐานดอกบัวอย่างสง่างาม ซึ่งมีความสูงถึง 67 เมตร หันหน้าออกทะเล และ ด้านหลังเป็นภูเขา ชาวประมงนิยมไปกราบไหว้ขอพรช่วยปกปักรักษา หลินอึ๋ง มีความหมายว่าสมปารถนาทุกประการ ที่บริเวณลานวัดมีพระอรหันต์18องค์เป็นหินอ่อนแกะสลักที่มีเอกลักษณ์ท่าทางที่ถ่ายทอดอารมณ์ทุกอย่างของมนุษย์ซึ่งแฝงไว้ด้วยคติธรรมอย่างลึกซึ้ง จากจุดวัดหลินอึ๋งสามารถมองเห็นตัวเมืองดานังได้อย่างชัดเจน</w:t>
                  </w:r>
                  <w:r w:rsidR="00C13CE1">
                    <w:rPr>
                      <w:rFonts w:asciiTheme="minorBidi" w:hAnsiTheme="minorBidi" w:hint="cs"/>
                      <w:sz w:val="28"/>
                      <w:cs/>
                    </w:rPr>
                    <w:t xml:space="preserve">สมควรแก่เวลานำทุกท่าน </w:t>
                  </w:r>
                  <w:r w:rsidR="00C81EE1" w:rsidRPr="00C81EE1">
                    <w:rPr>
                      <w:rFonts w:asciiTheme="minorBidi" w:hAnsiTheme="minorBidi" w:cs="Cordia New"/>
                      <w:sz w:val="28"/>
                      <w:cs/>
                    </w:rPr>
                    <w:t>ไปชม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หมู่บ้านนองเหนือก เป็นหมู่บ้านสลักหินอ่อนดีที่สุดแห่งหนึ่งในเวียดนาม ชมหินอ่อนที่มีคุณสมบัติแตกต่างกันไป ความละเอียดของช่างฝีมือ แกะสลักรูปปั้นพระพุทธรูป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นักบุญ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พระเจ้า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วีนัส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สัตว์ในตำนานเช่น ยูนิคอร์น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>มังกร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</w:rPr>
                    <w:t xml:space="preserve">, </w:t>
                  </w:r>
                  <w:r w:rsidR="00E007BE" w:rsidRPr="00E007BE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โคมไฟหิน และ เครื่องประดับหิน ล้วนผลิตจากหินอ่อนที่นี่มีคุณภาพดี และความหรูหรา สวยงาม ให้ท่านเลือกซื้อเป็นของฝาก </w:t>
                  </w:r>
                  <w:r w:rsidR="00815313">
                    <w:rPr>
                      <w:rFonts w:asciiTheme="minorBidi" w:hAnsiTheme="minorBidi" w:cs="Cordia New" w:hint="cs"/>
                      <w:sz w:val="28"/>
                      <w:cs/>
                    </w:rPr>
                    <w:t>หลังจากนั้นจะพา</w:t>
                  </w:r>
                  <w:r w:rsidR="00C13CE1">
                    <w:rPr>
                      <w:rFonts w:asciiTheme="minorBidi" w:hAnsiTheme="minorBidi" w:hint="cs"/>
                      <w:sz w:val="28"/>
                      <w:cs/>
                    </w:rPr>
                    <w:t xml:space="preserve">เข้าเมืองฮอยอัน  </w:t>
                  </w:r>
                  <w:r w:rsidR="00AB513F" w:rsidRPr="00AB513F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เมืองนี้ได้รับมรดกโลกมาจนทุกวันนี้  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4B2C2A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C13CE1" w:rsidRDefault="00C13CE1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เย็น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74AA0" w:rsidRDefault="00C13CE1" w:rsidP="00AB513F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ทานอาหารเย็นที่ภัตตาคาร หลังอาหาร นำทุกท่านเดินทางกลับที่พัก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4B2C2A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A74AA0" w:rsidRDefault="00C13CE1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โรงแรม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74AA0" w:rsidRDefault="003314A5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พักโรงแรมในเมืองฮอยอัน  </w:t>
                  </w:r>
                  <w:r w:rsidR="00C13CE1">
                    <w:rPr>
                      <w:rFonts w:asciiTheme="minorBidi" w:hAnsiTheme="minorBidi" w:hint="cs"/>
                      <w:sz w:val="28"/>
                      <w:cs/>
                    </w:rPr>
                    <w:t>ระดับ 3 ดาว ตามมาตรฐานทัวร์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4B2C2A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A74AA0" w:rsidRDefault="00AB513F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หมายเหตุ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B513F" w:rsidRDefault="00AB513F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cs="Cordia New" w:hint="cs"/>
                      <w:sz w:val="28"/>
                      <w:cs/>
                    </w:rPr>
                    <w:t xml:space="preserve">อิสระ </w:t>
                  </w:r>
                  <w:r w:rsidRPr="00AB513F">
                    <w:rPr>
                      <w:rFonts w:asciiTheme="minorBidi" w:hAnsiTheme="minorBidi" w:cs="Cordia New"/>
                      <w:sz w:val="28"/>
                      <w:cs/>
                    </w:rPr>
                    <w:t>ทุกท่านเดินชมเมืองราตรีของฮอยอันกันนะครับ</w:t>
                  </w:r>
                  <w:r>
                    <w:rPr>
                      <w:rFonts w:asciiTheme="minorBidi" w:hAnsiTheme="minorBidi"/>
                      <w:sz w:val="28"/>
                    </w:rPr>
                    <w:t xml:space="preserve">  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อย่าลืมขอบัตรโรงแรมออกมาทุกท่าน เผื่อกลับโรงแรมไม่ถูก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D6103F" w:rsidRPr="00A74AA0" w:rsidRDefault="00D6103F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465A7" w:rsidTr="00FC2E9A">
        <w:tc>
          <w:tcPr>
            <w:tcW w:w="10682" w:type="dxa"/>
          </w:tcPr>
          <w:p w:rsidR="007465A7" w:rsidRDefault="007465A7" w:rsidP="007465A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วันสอง / </w:t>
            </w:r>
            <w:r w:rsidR="001B0BE8">
              <w:rPr>
                <w:rFonts w:hint="cs"/>
                <w:cs/>
              </w:rPr>
              <w:t xml:space="preserve">  ชมเมืองมรดกโลกฮอยกัน ,กระเช้าบันลือโลก บานาฮิลล์</w:t>
            </w:r>
          </w:p>
        </w:tc>
      </w:tr>
    </w:tbl>
    <w:p w:rsidR="00C36E9B" w:rsidRDefault="00C36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8765"/>
      </w:tblGrid>
      <w:tr w:rsidR="003C1DC3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B2C2A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0F328A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0F328A" w:rsidP="00B54842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ทานอาหารเช้าที่โรงแรม  หลังอาหารเช้า</w:t>
                  </w:r>
                  <w:r w:rsidR="00C95274">
                    <w:rPr>
                      <w:rFonts w:asciiTheme="minorBidi" w:hAnsiTheme="minorBidi" w:hint="cs"/>
                      <w:sz w:val="28"/>
                      <w:cs/>
                    </w:rPr>
                    <w:t xml:space="preserve"> เดินชมเมืองฮอยอัน 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นำท่านชม เมืองโบราณฮอยอัน ซึ่งเป็นเมืองมรดกโลก สร้างขึ้นในสมัยของอาณาจักรจามปา บริเวณนี้เคยเป็นเมืองท่าบนปากแม่น้ำทูโบน ซึ่งมีชื่อว่า ไฮโฟ โดยเป็นศูนย์กลางทางการค้าในช่วงคริสต์ศตวรรษที่ 16-17 มีชาวต่างชาติมาตั้งถิ่นฐานและค้าขายในเมืองนี้เป็นจำนวนมาก ทั้งชาวจีน ญี่ปุ่น ดัตช์ และอินเดีย เดิมทีเมืองนี้ถูกแบ่งออกเป็นสองฝั่งโดยมีคลองสายหนึ่งคั่นอยู่กลางเมือง ชมความเก่าแก่และสวยงามของ สะพานญี่ปุ่น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วัดจีน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พิพิธภัณฑ์ประวัติศาสตร์ เยี่ยมชม บ้านโบราณฟุงฮึง บ้านทรงผสมญี่ปุ่น - จีน - เวียดนาม ที่มีอายุกว่า 200 ปี (</w:t>
                  </w:r>
                  <w:proofErr w:type="spellStart"/>
                  <w:r w:rsidR="004D535D" w:rsidRPr="004D535D">
                    <w:rPr>
                      <w:rFonts w:asciiTheme="minorBidi" w:hAnsiTheme="minorBidi"/>
                      <w:sz w:val="28"/>
                    </w:rPr>
                    <w:t>Phung</w:t>
                  </w:r>
                  <w:proofErr w:type="spellEnd"/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 Hung Ancient 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lastRenderedPageBreak/>
                    <w:t xml:space="preserve">House)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ชม สมาคมฝูเจี้ยน หรือ ฟุกเกี๋ยน (</w:t>
                  </w:r>
                  <w:proofErr w:type="spellStart"/>
                  <w:r w:rsidR="004D535D" w:rsidRPr="004D535D">
                    <w:rPr>
                      <w:rFonts w:asciiTheme="minorBidi" w:hAnsiTheme="minorBidi"/>
                      <w:sz w:val="28"/>
                    </w:rPr>
                    <w:t>Phuc</w:t>
                  </w:r>
                  <w:proofErr w:type="spellEnd"/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  </w:t>
                  </w:r>
                  <w:proofErr w:type="spellStart"/>
                  <w:r w:rsidR="004D535D" w:rsidRPr="004D535D">
                    <w:rPr>
                      <w:rFonts w:asciiTheme="minorBidi" w:hAnsiTheme="minorBidi"/>
                      <w:sz w:val="28"/>
                    </w:rPr>
                    <w:t>Kien</w:t>
                  </w:r>
                  <w:proofErr w:type="spellEnd"/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 Assembly Hall)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สถาปัตยกรรมจีนที่ถูกใช้เป็นสมาคมชาวจีนที่ใหญ่ที่สุดในฮอยอัน สร้างเมื่อปี 1960 เพื่อใช้เป็นศูนย์รวมชาวจีนที่อพยพมาจากมณฑลฝูเจี้ยนของจีน โดยในเวลาต่อมาได้มีการสร้างเสริมในส่วนของวัดเข้าไปเพื่ออุทิศแด่เจ้าแม่เทียนเห่าผู้ทำหน้าที่ปกป้องคุ้มครองชาวเรือซึ่งมีการค้นพบรูปปั้นของพระนางบนชายหาดฮอยอันเมื่อปี 1697</w:t>
                  </w:r>
                  <w:r w:rsidR="00B54842">
                    <w:rPr>
                      <w:rFonts w:asciiTheme="minorBidi" w:hAnsiTheme="minorBidi" w:hint="cs"/>
                      <w:sz w:val="28"/>
                      <w:cs/>
                    </w:rPr>
                    <w:t xml:space="preserve">จากนั้นออกจากฮอยอันไปเมืองดานัง  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B2C2A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เที่ยง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ทานอาหารกลางวัน ที่ภัตตาคาร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B2C2A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บ่าย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จากนั้น เดินทางไปภูเขา  บาน่าฮิลล์ </w:t>
                  </w:r>
                  <w:r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พาทุกท่าขึ้นกระเช้าบันลือโลก  ยาวที่สุดในเอเชีย  บรรยากาศหนาวเย็น</w:t>
                  </w:r>
                </w:p>
                <w:p w:rsidR="00B54842" w:rsidRPr="00B54842" w:rsidRDefault="00B54842" w:rsidP="004D535D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เที่ยวชมสิ่งต่างๆ บนยอดเขานี้ที่มารองรับนักท่องเที่ยว </w:t>
                  </w:r>
                  <w:r w:rsidR="003314A5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นำท่านเปลี่ยนบรรยากาศขึ้นกระเช้าไฟฟ้าสู่ ยอดเขาบานาฮิลล์ กระเช้าบานาฮิลล์เป็นกระเช้าที่ยาวที่สุดในเวียดนาม ระยะทาง 6 ก.ม.ผ่านภูเขาและสายหมอกสัมผัสอากาศที่หนาวเย็นตลอดปีชมวิวทิวทัศน์ที่สายงาม ของภูเขาฮายเวิ่น ซึ่งสมัยก่อนชาวฝรั่งเศสตั้งใจจะสร้างเป็นเมืองต่างอากาศอีกแห่งหนึ่งของเวียดนามบนภูเขา กระเช้าแห่งนี้ได้รับการบันทึกลง 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Guinness World Records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สองอย่าง คือ เป็นกระเช้าที่ยาวที่สุด (5,042 เมตร) โดยไม่หยุดแวะ และ เป็นกระเช้าที่สูงที่สุดที่ (1,291 เมตร) โดยไม่หยุดแวะ </w:t>
                  </w:r>
                  <w:r w:rsidR="004D535D">
                    <w:rPr>
                      <w:rFonts w:asciiTheme="minorBidi" w:hAnsiTheme="minorBidi" w:hint="cs"/>
                      <w:sz w:val="28"/>
                      <w:cs/>
                    </w:rPr>
                    <w:t xml:space="preserve"> 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ให้ท่านได้เข้าสู่ดินแดน บานาฮิลล์ แฟนตาซี ปาร์ค สวนสนุกในร่ม และ กลางแจ้งขนาดใหญ่ โดยสร้างให้เป็นเหมือนเมืองแห่งเทพนิยายที่สวยงาม ท้าทายความมันส์ของหนัง 4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D,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ระทึกขวัญกับบ้านผีสิง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บ้านไดโนเสาร์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รถไฟเหาะ(</w:t>
                  </w:r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Alpine </w:t>
                  </w:r>
                  <w:proofErr w:type="spellStart"/>
                  <w:r w:rsidR="004D535D" w:rsidRPr="004D535D">
                    <w:rPr>
                      <w:rFonts w:asciiTheme="minorBidi" w:hAnsiTheme="minorBidi"/>
                      <w:sz w:val="28"/>
                    </w:rPr>
                    <w:t>Coster</w:t>
                  </w:r>
                  <w:proofErr w:type="spellEnd"/>
                  <w:r w:rsidR="004D535D" w:rsidRPr="004D535D">
                    <w:rPr>
                      <w:rFonts w:asciiTheme="minorBidi" w:hAnsiTheme="minorBidi"/>
                      <w:sz w:val="28"/>
                    </w:rPr>
                    <w:t xml:space="preserve">), </w:t>
                  </w:r>
                  <w:r w:rsidR="004D535D" w:rsidRPr="004D535D">
                    <w:rPr>
                      <w:rFonts w:asciiTheme="minorBidi" w:hAnsiTheme="minorBidi" w:cs="Cordia New"/>
                      <w:sz w:val="28"/>
                      <w:cs/>
                    </w:rPr>
                    <w:t>แมงมุมเวียนหัว รวมทั้งเกมส์สนุกๆ และ เครื่องเล่นเบาๆ ตลอดไปจนถึงระทึกขวัญสั่นประสาทอีกมากมาย หรือ สนุกกับการช้อปปิ้งของที่ระลึกภายในสวนสนุกอย่างจุใจ ร้านอาหารวิวสวยๆอีกมากมายที่รอท่านพิสูจน์ (เครื่องเล่นบางชนิดอาจมีค่าใช้จ่ายเพิ่มเติม)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B2C2A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B54842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เย็น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ทานอาหารค่ำ ที่ภัตตาคาร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B2C2A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B2C2A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B2C2A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B54842" w:rsidP="00685117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โรงแรม </w:t>
                  </w:r>
                  <w:r w:rsidR="003314A5">
                    <w:rPr>
                      <w:rFonts w:asciiTheme="minorBidi" w:hAnsiTheme="minorBidi" w:hint="cs"/>
                      <w:sz w:val="28"/>
                      <w:cs/>
                    </w:rPr>
                    <w:t xml:space="preserve">ในเมืองดานัง </w:t>
                  </w:r>
                  <w:r w:rsidR="00CB797B" w:rsidRPr="00CB797B">
                    <w:rPr>
                      <w:rFonts w:asciiTheme="minorBidi" w:hAnsiTheme="minorBidi"/>
                      <w:sz w:val="28"/>
                    </w:rPr>
                    <w:t xml:space="preserve">Muong Thanh Hotel, Eden Plaza </w:t>
                  </w:r>
                  <w:r w:rsidR="00685117">
                    <w:rPr>
                      <w:rFonts w:asciiTheme="minorBidi" w:hAnsiTheme="minorBidi" w:hint="cs"/>
                      <w:sz w:val="28"/>
                      <w:cs/>
                    </w:rPr>
                    <w:t xml:space="preserve">หรือโรงแรมอื่นๆ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ระดับ 3 ดา</w:t>
                  </w:r>
                  <w:r w:rsidR="00685117">
                    <w:rPr>
                      <w:rFonts w:asciiTheme="minorBidi" w:hAnsiTheme="minorBidi" w:hint="cs"/>
                      <w:sz w:val="28"/>
                      <w:cs/>
                    </w:rPr>
                    <w:t>วเทียบเท่า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864DBD" w:rsidRDefault="00864DBD"/>
    <w:p w:rsidR="00864DBD" w:rsidRPr="00A74AA0" w:rsidRDefault="00864DBD" w:rsidP="00864DBD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64DBD" w:rsidTr="00FC2E9A">
        <w:tc>
          <w:tcPr>
            <w:tcW w:w="10682" w:type="dxa"/>
          </w:tcPr>
          <w:p w:rsidR="00864DBD" w:rsidRDefault="00864DBD" w:rsidP="00864D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วันสาม / พิพิธภัณฑ์จาม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ตลาดดานัง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ส่งสนามบิน </w:t>
            </w:r>
          </w:p>
        </w:tc>
      </w:tr>
    </w:tbl>
    <w:p w:rsidR="00864DBD" w:rsidRPr="00864DBD" w:rsidRDefault="00864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8765"/>
      </w:tblGrid>
      <w:tr w:rsidR="003C1DC3" w:rsidRPr="00A74AA0" w:rsidTr="00D958FD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D958FD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864DB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D958FD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864DBD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864DBD">
                    <w:rPr>
                      <w:rFonts w:asciiTheme="minorBidi" w:hAnsiTheme="minorBidi" w:cs="Cordia New"/>
                      <w:sz w:val="28"/>
                      <w:cs/>
                    </w:rPr>
                    <w:t>ทานอาหารเช้าที่โรงแรม  หลังอาหารเช้า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D958FD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D958FD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D958FD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864DBD" w:rsidRDefault="00B54842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B54842">
                    <w:rPr>
                      <w:rFonts w:asciiTheme="minorBidi" w:hAnsiTheme="minorBidi" w:cs="Cordia New"/>
                      <w:sz w:val="28"/>
                      <w:cs/>
                    </w:rPr>
                    <w:t>พาทุกท่านเข้าชมพิพิธภัณฑ์จาม  แหล่งรวบรวมมรดกของชาวจาม ที่เคยอยู่มาก่อนที่เวียดนามจะมายึดพื้นที่ทั้งหมดจนกลืนชาติไปในที่สุด</w:t>
                  </w:r>
                  <w:r w:rsidR="00864DBD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864DBD">
                    <w:rPr>
                      <w:rFonts w:asciiTheme="minorBidi" w:hAnsiTheme="minorBidi" w:hint="cs"/>
                      <w:sz w:val="28"/>
                      <w:cs/>
                    </w:rPr>
                    <w:t xml:space="preserve">พาทุกท่านชมตลาดดานัง 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D958FD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D958FD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D958FD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864DBD" w:rsidRDefault="00864DBD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สมควรแก่เวลานำทุกท่านส่งสนามบินดานัง</w:t>
                  </w:r>
                  <w:r>
                    <w:rPr>
                      <w:rFonts w:asciiTheme="minorBidi" w:hAnsiTheme="minorBidi"/>
                      <w:sz w:val="28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เช็คอินโหลดกระเป๋าเดินทาง ก่อนเวลาบิน 2 ชั่วโมง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D958FD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D958FD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864DBD" w:rsidRDefault="001B0BE8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13.35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D958FD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1B0BE8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บินออกจากสนามบินดานัง  มีบริการาหารบนเครื่องบิน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D958FD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D958FD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1B0BE8" w:rsidRDefault="001B0BE8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15.15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D958FD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1B0BE8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ถึงสนามบินสุวรรณภูมิ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C36E9B" w:rsidRDefault="00C36E9B" w:rsidP="003C1DC3"/>
    <w:p w:rsidR="001D70B5" w:rsidRDefault="001D70B5" w:rsidP="003C1DC3"/>
    <w:p w:rsidR="001D70B5" w:rsidRDefault="001D70B5" w:rsidP="001D70B5">
      <w:r>
        <w:rPr>
          <w:rFonts w:cs="Cordia New"/>
          <w:cs/>
        </w:rPr>
        <w:t>ค่าใช้จ่าย รวม</w:t>
      </w:r>
    </w:p>
    <w:p w:rsidR="001D70B5" w:rsidRDefault="001D70B5" w:rsidP="001D70B5">
      <w:pPr>
        <w:rPr>
          <w:rFonts w:hint="cs"/>
          <w:cs/>
        </w:rPr>
      </w:pPr>
      <w:r>
        <w:t>•</w:t>
      </w:r>
      <w:r>
        <w:tab/>
      </w:r>
      <w:r>
        <w:rPr>
          <w:rFonts w:cs="Cordia New"/>
          <w:cs/>
        </w:rPr>
        <w:t>ค่าตั๋วเครื่องบิน ชั้นทัศนาจร ของ</w:t>
      </w:r>
      <w:r>
        <w:rPr>
          <w:rFonts w:hint="cs"/>
          <w:cs/>
        </w:rPr>
        <w:t>บางกอกแอร์เวย์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>ค่าอาหาร ตามรายการ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>ค่าธรรมเนียม ต่าง ๆ ในการเข้าชม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 xml:space="preserve">ค่า รถ </w:t>
      </w:r>
      <w:bookmarkStart w:id="0" w:name="_GoBack"/>
      <w:bookmarkEnd w:id="0"/>
      <w:r>
        <w:t xml:space="preserve">, </w:t>
      </w:r>
      <w:r>
        <w:rPr>
          <w:rFonts w:cs="Cordia New"/>
          <w:cs/>
        </w:rPr>
        <w:t xml:space="preserve">ไกด์ </w:t>
      </w:r>
      <w:r>
        <w:t xml:space="preserve">, </w:t>
      </w:r>
      <w:r>
        <w:rPr>
          <w:rFonts w:cs="Cordia New"/>
          <w:cs/>
        </w:rPr>
        <w:t xml:space="preserve">ที่พัก โรงแรม ระดับ </w:t>
      </w:r>
      <w:r>
        <w:t>3</w:t>
      </w:r>
      <w:r>
        <w:rPr>
          <w:rFonts w:cs="Cordia New"/>
          <w:cs/>
        </w:rPr>
        <w:t xml:space="preserve"> ดาว </w:t>
      </w:r>
      <w:r>
        <w:t xml:space="preserve">, </w:t>
      </w:r>
    </w:p>
    <w:p w:rsidR="001D70B5" w:rsidRDefault="001D70B5" w:rsidP="001D70B5"/>
    <w:p w:rsidR="001D70B5" w:rsidRDefault="001D70B5" w:rsidP="001D70B5">
      <w:r>
        <w:rPr>
          <w:rFonts w:cs="Cordia New"/>
          <w:cs/>
        </w:rPr>
        <w:t>ค่าใช้จ่ายไม่รวม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 xml:space="preserve">ค่าทิป ไกด์ ค่าทิป คนขับรถ เก็บทุกท่าน ๆละ </w:t>
      </w:r>
      <w:r>
        <w:t>150</w:t>
      </w:r>
      <w:r>
        <w:rPr>
          <w:rFonts w:cs="Cordia New"/>
          <w:cs/>
        </w:rPr>
        <w:t xml:space="preserve"> บาท </w:t>
      </w:r>
      <w:proofErr w:type="gramStart"/>
      <w:r>
        <w:rPr>
          <w:rFonts w:cs="Cordia New"/>
          <w:cs/>
        </w:rPr>
        <w:t>( ตลอดทริป</w:t>
      </w:r>
      <w:proofErr w:type="gramEnd"/>
      <w:r>
        <w:rPr>
          <w:rFonts w:cs="Cordia New"/>
          <w:cs/>
        </w:rPr>
        <w:t xml:space="preserve"> )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>ค่าใช้จ่าย ใน มินิบาร์ ที่อยู่ในโรงแรม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>ค่าใช้จ่าย นอกรายการที่สั่งเอง ทุกอย่าง โดยไม่แจ้งไกด์</w:t>
      </w:r>
    </w:p>
    <w:p w:rsidR="001D70B5" w:rsidRDefault="001D70B5" w:rsidP="001D70B5">
      <w:r>
        <w:t>•</w:t>
      </w:r>
      <w:r>
        <w:tab/>
      </w:r>
      <w:r>
        <w:rPr>
          <w:rFonts w:cs="Cordia New"/>
          <w:cs/>
        </w:rPr>
        <w:t xml:space="preserve">ค่าภาษีมูลค่าเพิ่ม </w:t>
      </w:r>
      <w:r>
        <w:t xml:space="preserve">7 % </w:t>
      </w:r>
      <w:r>
        <w:rPr>
          <w:rFonts w:cs="Cordia New"/>
          <w:cs/>
        </w:rPr>
        <w:t xml:space="preserve">หรือ ภาษีหัก ณ ที่จ่าย </w:t>
      </w:r>
      <w:r>
        <w:t xml:space="preserve">3 % </w:t>
      </w:r>
      <w:proofErr w:type="gramStart"/>
      <w:r>
        <w:t xml:space="preserve">( </w:t>
      </w:r>
      <w:r>
        <w:rPr>
          <w:rFonts w:cs="Cordia New"/>
          <w:cs/>
        </w:rPr>
        <w:t>กรณีเปิดบิลเงินสด</w:t>
      </w:r>
      <w:proofErr w:type="gramEnd"/>
      <w:r>
        <w:rPr>
          <w:rFonts w:cs="Cordia New"/>
          <w:cs/>
        </w:rPr>
        <w:t xml:space="preserve"> )</w:t>
      </w:r>
    </w:p>
    <w:p w:rsidR="001D70B5" w:rsidRDefault="001D70B5" w:rsidP="001D70B5"/>
    <w:p w:rsidR="001D70B5" w:rsidRDefault="001D70B5" w:rsidP="001D70B5">
      <w:r>
        <w:rPr>
          <w:rFonts w:cs="Cordia New"/>
          <w:cs/>
        </w:rPr>
        <w:t>สนใจในการจอง</w:t>
      </w:r>
    </w:p>
    <w:p w:rsidR="001D70B5" w:rsidRDefault="001D70B5" w:rsidP="001D70B5">
      <w:r>
        <w:t>-</w:t>
      </w:r>
      <w:r>
        <w:tab/>
      </w:r>
      <w:r>
        <w:rPr>
          <w:rFonts w:cs="Cordia New"/>
          <w:cs/>
        </w:rPr>
        <w:t xml:space="preserve">โอนเงินมัดจำ ในการจอง ทัวร์ คนละ </w:t>
      </w:r>
      <w:r>
        <w:t>10,000</w:t>
      </w:r>
      <w:r>
        <w:rPr>
          <w:rFonts w:cs="Cordia New"/>
          <w:cs/>
        </w:rPr>
        <w:t xml:space="preserve"> </w:t>
      </w:r>
      <w:proofErr w:type="gramStart"/>
      <w:r>
        <w:rPr>
          <w:rFonts w:cs="Cordia New"/>
          <w:cs/>
        </w:rPr>
        <w:t>บาท  ส่วนที่เหลือชำระให้หมดก่อน</w:t>
      </w:r>
      <w:proofErr w:type="gramEnd"/>
      <w:r>
        <w:rPr>
          <w:rFonts w:cs="Cordia New"/>
          <w:cs/>
        </w:rPr>
        <w:t xml:space="preserve"> </w:t>
      </w:r>
      <w:r>
        <w:t>15</w:t>
      </w:r>
      <w:r>
        <w:rPr>
          <w:rFonts w:cs="Cordia New"/>
          <w:cs/>
        </w:rPr>
        <w:t xml:space="preserve"> วันเดินทาง</w:t>
      </w:r>
    </w:p>
    <w:p w:rsidR="001D70B5" w:rsidRDefault="001D70B5" w:rsidP="001D70B5">
      <w:r>
        <w:t>-</w:t>
      </w:r>
      <w:r>
        <w:tab/>
      </w:r>
      <w:r>
        <w:rPr>
          <w:rFonts w:cs="Cordia New"/>
          <w:cs/>
        </w:rPr>
        <w:t xml:space="preserve">ส่ง เอกสาร ดังต่อไปนี้ ไปที่ </w:t>
      </w:r>
      <w:r>
        <w:t xml:space="preserve">02-9481866 </w:t>
      </w:r>
    </w:p>
    <w:p w:rsidR="001D70B5" w:rsidRDefault="001D70B5" w:rsidP="001D70B5">
      <w:r>
        <w:t xml:space="preserve">1. </w:t>
      </w:r>
      <w:r>
        <w:rPr>
          <w:rFonts w:cs="Cordia New"/>
          <w:cs/>
        </w:rPr>
        <w:t>สำเนาการโอนเงิน แจ้งชื่อ คนจอง</w:t>
      </w:r>
      <w:r>
        <w:t xml:space="preserve">, </w:t>
      </w:r>
      <w:r>
        <w:rPr>
          <w:rFonts w:cs="Cordia New"/>
          <w:cs/>
        </w:rPr>
        <w:t xml:space="preserve">เบอร์โทร </w:t>
      </w:r>
      <w:proofErr w:type="gramStart"/>
      <w:r>
        <w:rPr>
          <w:rFonts w:cs="Cordia New"/>
          <w:cs/>
        </w:rPr>
        <w:t>ติดต่อกลับ  และสถานที่ๆ</w:t>
      </w:r>
      <w:proofErr w:type="gramEnd"/>
      <w:r>
        <w:rPr>
          <w:rFonts w:cs="Cordia New"/>
          <w:cs/>
        </w:rPr>
        <w:t xml:space="preserve"> และแจ้ง กำหนด วันเดินทาง</w:t>
      </w:r>
    </w:p>
    <w:p w:rsidR="001D70B5" w:rsidRDefault="001D70B5" w:rsidP="001D70B5">
      <w:r>
        <w:t xml:space="preserve">2. </w:t>
      </w:r>
      <w:r>
        <w:rPr>
          <w:rFonts w:cs="Cordia New"/>
          <w:cs/>
        </w:rPr>
        <w:t xml:space="preserve">สำเนา </w:t>
      </w:r>
      <w:proofErr w:type="gramStart"/>
      <w:r>
        <w:t>PASSPORT(</w:t>
      </w:r>
      <w:proofErr w:type="gramEnd"/>
      <w:r>
        <w:t xml:space="preserve"> </w:t>
      </w:r>
      <w:r>
        <w:rPr>
          <w:rFonts w:cs="Cordia New"/>
          <w:cs/>
        </w:rPr>
        <w:t xml:space="preserve">หากมีอยู่แล้ว ) หากยังไม่มีจะต้องส่งมาก่อนวันเดินทาง </w:t>
      </w:r>
      <w:r>
        <w:t>10</w:t>
      </w:r>
      <w:r>
        <w:rPr>
          <w:rFonts w:cs="Cordia New"/>
          <w:cs/>
        </w:rPr>
        <w:t xml:space="preserve"> วัน</w:t>
      </w:r>
    </w:p>
    <w:p w:rsidR="001D70B5" w:rsidRDefault="001D70B5" w:rsidP="001D70B5">
      <w:r>
        <w:t xml:space="preserve">3. </w:t>
      </w:r>
      <w:r>
        <w:rPr>
          <w:rFonts w:cs="Cordia New"/>
          <w:cs/>
        </w:rPr>
        <w:t xml:space="preserve">กรณี ไม่มีพาสปอต แต่ต้องซื้อตั๋วเครื่องบินเอาไว้ก่อน </w:t>
      </w:r>
    </w:p>
    <w:p w:rsidR="001D70B5" w:rsidRDefault="001D70B5" w:rsidP="001D70B5">
      <w:r>
        <w:rPr>
          <w:rFonts w:cs="Cordia New"/>
          <w:cs/>
        </w:rPr>
        <w:t xml:space="preserve">   ให้ส่งชื่อ นามสกุล ภาษาอังกฤษที่คิดจะทำพาสปอต  และ  สำเนา บัตร ประชาชน </w:t>
      </w:r>
    </w:p>
    <w:p w:rsidR="001D70B5" w:rsidRDefault="001D70B5" w:rsidP="001D70B5"/>
    <w:p w:rsidR="001D70B5" w:rsidRDefault="001D70B5" w:rsidP="001D70B5">
      <w:r>
        <w:rPr>
          <w:rFonts w:cs="Cordia New"/>
          <w:cs/>
        </w:rPr>
        <w:t>จึงเรียนมาให้ทราบเพื่อให้พิจารณา สามารถติดต่อได้ตามที่ระบุไว้ข้างต้น</w:t>
      </w:r>
    </w:p>
    <w:p w:rsidR="001D70B5" w:rsidRDefault="001D70B5" w:rsidP="001D70B5">
      <w:r>
        <w:rPr>
          <w:rFonts w:cs="Cordia New"/>
          <w:cs/>
        </w:rPr>
        <w:t>ขอบคุณที่ให้ความสนใจมานะครับ</w:t>
      </w:r>
    </w:p>
    <w:p w:rsidR="001D70B5" w:rsidRDefault="001D70B5" w:rsidP="001D70B5">
      <w:r>
        <w:rPr>
          <w:rFonts w:cs="Cordia New"/>
          <w:cs/>
        </w:rPr>
        <w:t xml:space="preserve">สมปอง ทัวร์ / </w:t>
      </w:r>
    </w:p>
    <w:p w:rsidR="001D70B5" w:rsidRDefault="001D70B5" w:rsidP="001D70B5">
      <w:r>
        <w:rPr>
          <w:rFonts w:cs="Cordia New"/>
          <w:cs/>
        </w:rPr>
        <w:t xml:space="preserve">ใบอนุญาตประกอบธุรกิจการท่องเที่ยว เลขที่ </w:t>
      </w:r>
      <w:r>
        <w:t>11 / 05588</w:t>
      </w:r>
    </w:p>
    <w:p w:rsidR="001D70B5" w:rsidRDefault="001D70B5" w:rsidP="001D70B5">
      <w:proofErr w:type="gramStart"/>
      <w:r>
        <w:t>Website :</w:t>
      </w:r>
      <w:proofErr w:type="gramEnd"/>
      <w:r>
        <w:t xml:space="preserve"> www.programtour.com</w:t>
      </w:r>
    </w:p>
    <w:p w:rsidR="001D70B5" w:rsidRDefault="001D70B5" w:rsidP="001D70B5">
      <w:proofErr w:type="gramStart"/>
      <w:r>
        <w:t>Email :</w:t>
      </w:r>
      <w:proofErr w:type="gramEnd"/>
      <w:r>
        <w:t xml:space="preserve"> jenchai624@hotmail.com</w:t>
      </w:r>
    </w:p>
    <w:p w:rsidR="001D70B5" w:rsidRDefault="001D70B5" w:rsidP="001D70B5">
      <w:proofErr w:type="gramStart"/>
      <w:r>
        <w:t>Chat :</w:t>
      </w:r>
      <w:proofErr w:type="gramEnd"/>
      <w:r>
        <w:t xml:space="preserve"> msn : jenchai624@hotmail.com </w:t>
      </w:r>
    </w:p>
    <w:p w:rsidR="001D70B5" w:rsidRDefault="001D70B5" w:rsidP="001D70B5">
      <w:proofErr w:type="gramStart"/>
      <w:r>
        <w:t>Chat :</w:t>
      </w:r>
      <w:proofErr w:type="gramEnd"/>
      <w:r>
        <w:t xml:space="preserve"> Skype : jenchai624</w:t>
      </w:r>
    </w:p>
    <w:p w:rsidR="001D70B5" w:rsidRDefault="001D70B5" w:rsidP="001D70B5">
      <w:r>
        <w:t xml:space="preserve">Office </w:t>
      </w:r>
      <w:proofErr w:type="gramStart"/>
      <w:r>
        <w:t>1 :</w:t>
      </w:r>
      <w:proofErr w:type="gramEnd"/>
      <w:r>
        <w:t xml:space="preserve"> : </w:t>
      </w:r>
      <w:r>
        <w:rPr>
          <w:rFonts w:cs="Cordia New"/>
          <w:cs/>
        </w:rPr>
        <w:t xml:space="preserve">ตลิ่งชัน  </w:t>
      </w:r>
      <w:r>
        <w:t xml:space="preserve">02-8867018-9 </w:t>
      </w:r>
    </w:p>
    <w:p w:rsidR="001D70B5" w:rsidRDefault="001D70B5" w:rsidP="001D70B5">
      <w:r>
        <w:t xml:space="preserve">Office </w:t>
      </w:r>
      <w:proofErr w:type="gramStart"/>
      <w:r>
        <w:t>2 :</w:t>
      </w:r>
      <w:proofErr w:type="gramEnd"/>
      <w:r>
        <w:t xml:space="preserve">  </w:t>
      </w:r>
      <w:r>
        <w:rPr>
          <w:rFonts w:cs="Cordia New"/>
          <w:cs/>
        </w:rPr>
        <w:t xml:space="preserve">รามอินทรา :  </w:t>
      </w:r>
      <w:r>
        <w:t xml:space="preserve">02-9481866 </w:t>
      </w:r>
    </w:p>
    <w:p w:rsidR="001D70B5" w:rsidRDefault="001D70B5" w:rsidP="001D70B5">
      <w:proofErr w:type="gramStart"/>
      <w:r>
        <w:t>Mobile :</w:t>
      </w:r>
      <w:proofErr w:type="gramEnd"/>
      <w:r>
        <w:t xml:space="preserve">   </w:t>
      </w:r>
      <w:r>
        <w:rPr>
          <w:rFonts w:cs="Cordia New"/>
          <w:cs/>
        </w:rPr>
        <w:t xml:space="preserve">ไทย :  </w:t>
      </w:r>
      <w:r>
        <w:t>089-9246304, 087-5149753,</w:t>
      </w:r>
    </w:p>
    <w:p w:rsidR="001D70B5" w:rsidRDefault="001D70B5" w:rsidP="001D70B5">
      <w:proofErr w:type="gramStart"/>
      <w:r>
        <w:t>Mobile :</w:t>
      </w:r>
      <w:proofErr w:type="gramEnd"/>
      <w:r>
        <w:t xml:space="preserve">    </w:t>
      </w:r>
      <w:r>
        <w:rPr>
          <w:rFonts w:cs="Cordia New"/>
          <w:cs/>
        </w:rPr>
        <w:t xml:space="preserve">เวียดนาม  : </w:t>
      </w:r>
      <w:r>
        <w:t>091-6003612</w:t>
      </w:r>
    </w:p>
    <w:sectPr w:rsidR="001D70B5" w:rsidSect="006E0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3"/>
    <w:rsid w:val="0002307E"/>
    <w:rsid w:val="000F328A"/>
    <w:rsid w:val="001B0BE8"/>
    <w:rsid w:val="001D70B5"/>
    <w:rsid w:val="003314A5"/>
    <w:rsid w:val="0036192B"/>
    <w:rsid w:val="003C1DC3"/>
    <w:rsid w:val="004531D2"/>
    <w:rsid w:val="00456F66"/>
    <w:rsid w:val="004753FF"/>
    <w:rsid w:val="004B2C2A"/>
    <w:rsid w:val="004D535D"/>
    <w:rsid w:val="004E37BE"/>
    <w:rsid w:val="00660CD8"/>
    <w:rsid w:val="00685117"/>
    <w:rsid w:val="006C03F1"/>
    <w:rsid w:val="006E0F73"/>
    <w:rsid w:val="007465A7"/>
    <w:rsid w:val="00815313"/>
    <w:rsid w:val="00864DBD"/>
    <w:rsid w:val="009A5B89"/>
    <w:rsid w:val="009E0B54"/>
    <w:rsid w:val="00A264E9"/>
    <w:rsid w:val="00A6216D"/>
    <w:rsid w:val="00A74AA0"/>
    <w:rsid w:val="00AB513F"/>
    <w:rsid w:val="00AD7D9E"/>
    <w:rsid w:val="00B54842"/>
    <w:rsid w:val="00C13CE1"/>
    <w:rsid w:val="00C3274B"/>
    <w:rsid w:val="00C36E9B"/>
    <w:rsid w:val="00C81EE1"/>
    <w:rsid w:val="00C95274"/>
    <w:rsid w:val="00CA7562"/>
    <w:rsid w:val="00CB797B"/>
    <w:rsid w:val="00D6103F"/>
    <w:rsid w:val="00D958FD"/>
    <w:rsid w:val="00E007BE"/>
    <w:rsid w:val="00E90500"/>
    <w:rsid w:val="00E92D52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ทัวร์เวียดนามกลาง โทร 089-9246304</dc:creator>
  <cp:keywords>ทัวร์เวียดนามกลาง ฮอยอัน,ทัวร์เวียดนามกลางบินบางกอกแอร์เวย์</cp:keywords>
  <cp:lastModifiedBy>user</cp:lastModifiedBy>
  <cp:revision>2</cp:revision>
  <dcterms:created xsi:type="dcterms:W3CDTF">2016-06-05T17:02:00Z</dcterms:created>
  <dcterms:modified xsi:type="dcterms:W3CDTF">2016-06-05T17:02:00Z</dcterms:modified>
</cp:coreProperties>
</file>